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4255" w14:textId="0B39BB94" w:rsidR="006F6DB3" w:rsidRPr="00C77E9B" w:rsidRDefault="00414632" w:rsidP="006F6DB3">
      <w:pPr>
        <w:rPr>
          <w:rFonts w:asciiTheme="minorHAnsi" w:hAnsiTheme="minorHAnsi" w:cstheme="minorHAnsi"/>
          <w:b/>
          <w:sz w:val="22"/>
          <w:szCs w:val="22"/>
        </w:rPr>
      </w:pPr>
      <w:r w:rsidRPr="00C77E9B">
        <w:rPr>
          <w:rFonts w:asciiTheme="minorHAnsi" w:hAnsiTheme="minorHAnsi" w:cstheme="minorHAnsi"/>
          <w:b/>
          <w:sz w:val="22"/>
          <w:szCs w:val="22"/>
        </w:rPr>
        <w:t>ABOUT</w:t>
      </w:r>
    </w:p>
    <w:p w14:paraId="383E8571" w14:textId="307DC895" w:rsidR="00626F74" w:rsidRDefault="00305A37" w:rsidP="00626F74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Mary </w:t>
      </w:r>
      <w:proofErr w:type="spellStart"/>
      <w:r>
        <w:rPr>
          <w:rFonts w:asciiTheme="minorHAnsi" w:hAnsiTheme="minorHAnsi" w:cstheme="minorHAnsi"/>
          <w:sz w:val="22"/>
          <w:szCs w:val="22"/>
        </w:rPr>
        <w:t>Cafolla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Wallace</w:t>
      </w:r>
      <w:r w:rsidR="0089115B">
        <w:rPr>
          <w:rFonts w:asciiTheme="minorHAnsi" w:hAnsiTheme="minorHAnsi" w:cstheme="minorHAnsi"/>
          <w:sz w:val="22"/>
          <w:szCs w:val="22"/>
        </w:rPr>
        <w:t xml:space="preserve"> Nursing Scholarship Program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06155" w:rsidRPr="00506155">
        <w:rPr>
          <w:rFonts w:ascii="Calibri" w:eastAsiaTheme="minorHAnsi" w:hAnsi="Calibri" w:cs="Calibri"/>
          <w:color w:val="181817"/>
          <w:sz w:val="22"/>
          <w:szCs w:val="22"/>
        </w:rPr>
        <w:t xml:space="preserve">is </w:t>
      </w:r>
      <w:r w:rsidR="002F5B4F" w:rsidRPr="00506155">
        <w:rPr>
          <w:rFonts w:ascii="Calibri" w:hAnsi="Calibri" w:cstheme="minorHAnsi"/>
          <w:sz w:val="22"/>
          <w:szCs w:val="22"/>
        </w:rPr>
        <w:t>a</w:t>
      </w:r>
      <w:r w:rsidR="004A5BDC" w:rsidRPr="00C77E9B">
        <w:rPr>
          <w:rFonts w:asciiTheme="minorHAnsi" w:hAnsiTheme="minorHAnsi" w:cstheme="minorHAnsi"/>
          <w:sz w:val="22"/>
          <w:szCs w:val="22"/>
        </w:rPr>
        <w:t xml:space="preserve"> </w:t>
      </w:r>
      <w:r w:rsidR="007E2657" w:rsidRPr="00C77E9B">
        <w:rPr>
          <w:rFonts w:asciiTheme="minorHAnsi" w:hAnsiTheme="minorHAnsi" w:cstheme="minorHAnsi"/>
          <w:sz w:val="22"/>
          <w:szCs w:val="22"/>
        </w:rPr>
        <w:t>scholarship that aims to</w:t>
      </w:r>
      <w:r w:rsidR="00626F74">
        <w:rPr>
          <w:rFonts w:asciiTheme="minorHAnsi" w:hAnsiTheme="minorHAnsi" w:cstheme="minorHAnsi"/>
          <w:sz w:val="22"/>
          <w:szCs w:val="22"/>
        </w:rPr>
        <w:t xml:space="preserve"> support </w:t>
      </w:r>
      <w:r w:rsidR="004E729C">
        <w:rPr>
          <w:rFonts w:asciiTheme="minorHAnsi" w:hAnsiTheme="minorHAnsi" w:cstheme="minorHAnsi"/>
          <w:sz w:val="22"/>
          <w:szCs w:val="22"/>
        </w:rPr>
        <w:t xml:space="preserve">adult </w:t>
      </w:r>
      <w:r w:rsidR="00626F74">
        <w:rPr>
          <w:rFonts w:asciiTheme="minorHAnsi" w:hAnsiTheme="minorHAnsi" w:cstheme="minorHAnsi"/>
          <w:sz w:val="22"/>
          <w:szCs w:val="22"/>
        </w:rPr>
        <w:t>student</w:t>
      </w:r>
      <w:r w:rsidR="00491169">
        <w:rPr>
          <w:rFonts w:asciiTheme="minorHAnsi" w:hAnsiTheme="minorHAnsi" w:cstheme="minorHAnsi"/>
          <w:sz w:val="22"/>
          <w:szCs w:val="22"/>
        </w:rPr>
        <w:t>s residing in Massachusetts</w:t>
      </w:r>
      <w:r w:rsidR="00626F74">
        <w:rPr>
          <w:rFonts w:asciiTheme="minorHAnsi" w:hAnsiTheme="minorHAnsi" w:cstheme="minorHAnsi"/>
          <w:sz w:val="22"/>
          <w:szCs w:val="22"/>
        </w:rPr>
        <w:t xml:space="preserve">, who </w:t>
      </w:r>
      <w:r w:rsidR="00491169">
        <w:rPr>
          <w:rFonts w:asciiTheme="minorHAnsi" w:hAnsiTheme="minorHAnsi" w:cstheme="minorHAnsi"/>
          <w:sz w:val="22"/>
          <w:szCs w:val="22"/>
        </w:rPr>
        <w:t>are pursu</w:t>
      </w:r>
      <w:r w:rsidR="00C92FA7">
        <w:rPr>
          <w:rFonts w:asciiTheme="minorHAnsi" w:hAnsiTheme="minorHAnsi" w:cstheme="minorHAnsi"/>
          <w:sz w:val="22"/>
          <w:szCs w:val="22"/>
        </w:rPr>
        <w:t>ing a</w:t>
      </w:r>
      <w:r w:rsidR="00491169">
        <w:rPr>
          <w:rFonts w:asciiTheme="minorHAnsi" w:hAnsiTheme="minorHAnsi" w:cstheme="minorHAnsi"/>
          <w:sz w:val="22"/>
          <w:szCs w:val="22"/>
        </w:rPr>
        <w:t xml:space="preserve"> second career in nursing</w:t>
      </w:r>
      <w:r w:rsidR="00CD4FB5">
        <w:rPr>
          <w:rFonts w:asciiTheme="minorHAnsi" w:hAnsiTheme="minorHAnsi" w:cstheme="minorHAnsi"/>
          <w:sz w:val="22"/>
          <w:szCs w:val="22"/>
        </w:rPr>
        <w:t>,</w:t>
      </w:r>
      <w:r w:rsidR="00491169">
        <w:rPr>
          <w:rFonts w:asciiTheme="minorHAnsi" w:hAnsiTheme="minorHAnsi" w:cstheme="minorHAnsi"/>
          <w:sz w:val="22"/>
          <w:szCs w:val="22"/>
        </w:rPr>
        <w:t xml:space="preserve"> to obtain their </w:t>
      </w:r>
      <w:r w:rsidR="00F619AF">
        <w:rPr>
          <w:rFonts w:asciiTheme="minorHAnsi" w:hAnsiTheme="minorHAnsi" w:cstheme="minorHAnsi"/>
          <w:sz w:val="22"/>
          <w:szCs w:val="22"/>
        </w:rPr>
        <w:t>A</w:t>
      </w:r>
      <w:r w:rsidR="00491169">
        <w:rPr>
          <w:rFonts w:asciiTheme="minorHAnsi" w:hAnsiTheme="minorHAnsi" w:cstheme="minorHAnsi"/>
          <w:sz w:val="22"/>
          <w:szCs w:val="22"/>
        </w:rPr>
        <w:t xml:space="preserve">ssociate </w:t>
      </w:r>
      <w:r w:rsidR="00F619AF">
        <w:rPr>
          <w:rFonts w:asciiTheme="minorHAnsi" w:hAnsiTheme="minorHAnsi" w:cstheme="minorHAnsi"/>
          <w:sz w:val="22"/>
          <w:szCs w:val="22"/>
        </w:rPr>
        <w:t xml:space="preserve">Degree in Nursing </w:t>
      </w:r>
      <w:r w:rsidR="00491169">
        <w:rPr>
          <w:rFonts w:asciiTheme="minorHAnsi" w:hAnsiTheme="minorHAnsi" w:cstheme="minorHAnsi"/>
          <w:sz w:val="22"/>
          <w:szCs w:val="22"/>
        </w:rPr>
        <w:t xml:space="preserve">or </w:t>
      </w:r>
      <w:r w:rsidR="00F619AF">
        <w:rPr>
          <w:rFonts w:asciiTheme="minorHAnsi" w:hAnsiTheme="minorHAnsi" w:cstheme="minorHAnsi"/>
          <w:sz w:val="22"/>
          <w:szCs w:val="22"/>
        </w:rPr>
        <w:t>B</w:t>
      </w:r>
      <w:r w:rsidR="00491169">
        <w:rPr>
          <w:rFonts w:asciiTheme="minorHAnsi" w:hAnsiTheme="minorHAnsi" w:cstheme="minorHAnsi"/>
          <w:sz w:val="22"/>
          <w:szCs w:val="22"/>
        </w:rPr>
        <w:t>achelor</w:t>
      </w:r>
      <w:r w:rsidR="00F619AF">
        <w:rPr>
          <w:rFonts w:asciiTheme="minorHAnsi" w:hAnsiTheme="minorHAnsi" w:cstheme="minorHAnsi"/>
          <w:sz w:val="22"/>
          <w:szCs w:val="22"/>
        </w:rPr>
        <w:t xml:space="preserve"> of Science</w:t>
      </w:r>
      <w:r w:rsidR="00491169">
        <w:rPr>
          <w:rFonts w:asciiTheme="minorHAnsi" w:hAnsiTheme="minorHAnsi" w:cstheme="minorHAnsi"/>
          <w:sz w:val="22"/>
          <w:szCs w:val="22"/>
        </w:rPr>
        <w:t xml:space="preserve"> in Nursing</w:t>
      </w:r>
      <w:r w:rsidR="00221438">
        <w:rPr>
          <w:rFonts w:asciiTheme="minorHAnsi" w:hAnsiTheme="minorHAnsi" w:cstheme="minorHAnsi"/>
          <w:sz w:val="22"/>
          <w:szCs w:val="22"/>
        </w:rPr>
        <w:t>.</w:t>
      </w:r>
      <w:r w:rsidR="004911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6A9741" w14:textId="77777777" w:rsidR="00305A37" w:rsidRDefault="00305A37" w:rsidP="00626F74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CA4C432" w14:textId="5DB4E498" w:rsidR="00C141E9" w:rsidRDefault="00305A37" w:rsidP="00305A37">
      <w:pPr>
        <w:ind w:left="360"/>
        <w:rPr>
          <w:rFonts w:asciiTheme="minorHAnsi" w:hAnsiTheme="minorHAnsi" w:cstheme="minorHAnsi"/>
          <w:sz w:val="22"/>
          <w:szCs w:val="22"/>
        </w:rPr>
      </w:pPr>
      <w:r w:rsidRPr="00305A37">
        <w:rPr>
          <w:rFonts w:asciiTheme="minorHAnsi" w:hAnsiTheme="minorHAnsi" w:cstheme="minorHAnsi"/>
          <w:sz w:val="22"/>
          <w:szCs w:val="22"/>
        </w:rPr>
        <w:t xml:space="preserve">Mary </w:t>
      </w:r>
      <w:proofErr w:type="spellStart"/>
      <w:r w:rsidRPr="00305A37">
        <w:rPr>
          <w:rFonts w:asciiTheme="minorHAnsi" w:hAnsiTheme="minorHAnsi" w:cstheme="minorHAnsi"/>
          <w:sz w:val="22"/>
          <w:szCs w:val="22"/>
        </w:rPr>
        <w:t>Cafolla</w:t>
      </w:r>
      <w:proofErr w:type="spellEnd"/>
      <w:r w:rsidRPr="00305A37">
        <w:rPr>
          <w:rFonts w:asciiTheme="minorHAnsi" w:hAnsiTheme="minorHAnsi" w:cstheme="minorHAnsi"/>
          <w:sz w:val="22"/>
          <w:szCs w:val="22"/>
        </w:rPr>
        <w:t xml:space="preserve"> Wallace was the child of Italian immigrants who persevered to become a registered nurse in 1951. She was a strong patient advocate and believed in the healing powers of a good nurse. She had a long and varied career in nursing, caring for patients from the beginning to the end of life. Her friends, family and former patients described her after her death as a nurse’s nurse; smart, professional, collaborative and caring, with a wicked sense of humor. She always believed that people could have a second act; reinvent themselves to better their lives with assistance from others. This scholarship honors her by extending help to adult learners who wish to become a nurse.</w:t>
      </w:r>
    </w:p>
    <w:p w14:paraId="606F3534" w14:textId="77777777" w:rsidR="00305A37" w:rsidRPr="00C77E9B" w:rsidRDefault="00305A37" w:rsidP="00C92FA7">
      <w:pPr>
        <w:rPr>
          <w:rFonts w:asciiTheme="minorHAnsi" w:hAnsiTheme="minorHAnsi" w:cstheme="minorHAnsi"/>
          <w:sz w:val="22"/>
          <w:szCs w:val="22"/>
        </w:rPr>
      </w:pPr>
    </w:p>
    <w:p w14:paraId="48078569" w14:textId="7AA8C13C" w:rsidR="00C141E9" w:rsidRPr="00C77E9B" w:rsidRDefault="004E729C" w:rsidP="00C77E9B">
      <w:pPr>
        <w:pStyle w:val="gmail-li3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ideal candidate will have some experience in the medical field and strong desire to become a nurse.  This scholarship program seeks to identify students, where additional financial support will make a difference in their ability </w:t>
      </w:r>
      <w:r w:rsidR="00CD4FB5">
        <w:rPr>
          <w:rFonts w:asciiTheme="minorHAnsi" w:hAnsiTheme="minorHAnsi" w:cstheme="minorHAnsi"/>
        </w:rPr>
        <w:t>to fulfill their goal of obtaining a degree and becoming a nurse</w:t>
      </w:r>
      <w:r>
        <w:rPr>
          <w:rFonts w:asciiTheme="minorHAnsi" w:hAnsiTheme="minorHAnsi" w:cstheme="minorHAnsi"/>
        </w:rPr>
        <w:t xml:space="preserve">. </w:t>
      </w:r>
    </w:p>
    <w:p w14:paraId="00E25348" w14:textId="77777777" w:rsidR="00261C14" w:rsidRDefault="00261C14" w:rsidP="00C141E9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66EC300" w14:textId="3D44160E" w:rsidR="009F4DF3" w:rsidRPr="00865888" w:rsidRDefault="00227D69" w:rsidP="00865888">
      <w:pPr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C77E9B">
        <w:rPr>
          <w:rFonts w:asciiTheme="minorHAnsi" w:hAnsiTheme="minorHAnsi" w:cstheme="minorHAnsi"/>
          <w:sz w:val="22"/>
          <w:szCs w:val="22"/>
        </w:rPr>
        <w:t xml:space="preserve">The program is funded by </w:t>
      </w:r>
      <w:r w:rsidR="004E729C">
        <w:rPr>
          <w:rFonts w:asciiTheme="minorHAnsi" w:hAnsiTheme="minorHAnsi" w:cstheme="minorHAnsi"/>
          <w:sz w:val="22"/>
          <w:szCs w:val="22"/>
        </w:rPr>
        <w:t xml:space="preserve">the </w:t>
      </w:r>
      <w:r w:rsidR="00F619AF">
        <w:rPr>
          <w:rFonts w:asciiTheme="minorHAnsi" w:hAnsiTheme="minorHAnsi" w:cstheme="minorHAnsi"/>
          <w:sz w:val="22"/>
          <w:szCs w:val="22"/>
        </w:rPr>
        <w:t xml:space="preserve">Timothy and Deborah Moore Charitable </w:t>
      </w:r>
      <w:r w:rsidR="00983328">
        <w:rPr>
          <w:rFonts w:asciiTheme="minorHAnsi" w:hAnsiTheme="minorHAnsi" w:cstheme="minorHAnsi"/>
          <w:sz w:val="22"/>
          <w:szCs w:val="22"/>
        </w:rPr>
        <w:t>Foundation</w:t>
      </w:r>
      <w:r w:rsidRPr="00E6689E">
        <w:rPr>
          <w:rFonts w:asciiTheme="minorHAnsi" w:hAnsiTheme="minorHAnsi" w:cstheme="minorHAnsi"/>
          <w:sz w:val="22"/>
          <w:szCs w:val="22"/>
        </w:rPr>
        <w:t xml:space="preserve"> and</w:t>
      </w:r>
      <w:r w:rsidRPr="00C77E9B">
        <w:rPr>
          <w:rFonts w:asciiTheme="minorHAnsi" w:hAnsiTheme="minorHAnsi" w:cstheme="minorHAnsi"/>
          <w:sz w:val="22"/>
          <w:szCs w:val="22"/>
        </w:rPr>
        <w:t xml:space="preserve"> administered by The Philanthropic Initiative (TPI).  </w:t>
      </w:r>
    </w:p>
    <w:p w14:paraId="34526760" w14:textId="1FB290BE" w:rsidR="004C53DA" w:rsidRPr="00526322" w:rsidRDefault="006F6DB3" w:rsidP="006F6DB3">
      <w:pPr>
        <w:rPr>
          <w:rFonts w:asciiTheme="minorHAnsi" w:hAnsiTheme="minorHAnsi" w:cstheme="minorHAnsi"/>
          <w:b/>
          <w:sz w:val="22"/>
          <w:szCs w:val="22"/>
        </w:rPr>
      </w:pPr>
      <w:r w:rsidRPr="00C77E9B">
        <w:rPr>
          <w:rFonts w:asciiTheme="minorHAnsi" w:hAnsiTheme="minorHAnsi" w:cstheme="minorHAnsi"/>
          <w:b/>
          <w:sz w:val="22"/>
          <w:szCs w:val="22"/>
        </w:rPr>
        <w:t>THE AWARD</w:t>
      </w:r>
    </w:p>
    <w:p w14:paraId="0718B87D" w14:textId="7F1DEC16" w:rsidR="0004622C" w:rsidRPr="00F46BE3" w:rsidRDefault="002E2158" w:rsidP="006F6DB3">
      <w:pPr>
        <w:numPr>
          <w:ilvl w:val="0"/>
          <w:numId w:val="1"/>
        </w:numPr>
        <w:tabs>
          <w:tab w:val="clear" w:pos="2160"/>
          <w:tab w:val="num" w:pos="720"/>
          <w:tab w:val="num" w:pos="5400"/>
        </w:tabs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Multi-year r</w:t>
      </w:r>
      <w:r w:rsidR="006F6DB3" w:rsidRPr="00C77E9B">
        <w:rPr>
          <w:rFonts w:asciiTheme="minorHAnsi" w:hAnsiTheme="minorHAnsi" w:cstheme="minorHAnsi"/>
          <w:sz w:val="22"/>
          <w:szCs w:val="22"/>
        </w:rPr>
        <w:t>enewable s</w:t>
      </w:r>
      <w:r w:rsidR="00EB6B6D" w:rsidRPr="00C77E9B">
        <w:rPr>
          <w:rFonts w:asciiTheme="minorHAnsi" w:hAnsiTheme="minorHAnsi" w:cstheme="minorHAnsi"/>
          <w:sz w:val="22"/>
          <w:szCs w:val="22"/>
        </w:rPr>
        <w:t xml:space="preserve">cholarship to cover tuition, </w:t>
      </w:r>
      <w:r w:rsidR="006F6DB3" w:rsidRPr="00C77E9B">
        <w:rPr>
          <w:rFonts w:asciiTheme="minorHAnsi" w:hAnsiTheme="minorHAnsi" w:cstheme="minorHAnsi"/>
          <w:sz w:val="22"/>
          <w:szCs w:val="22"/>
        </w:rPr>
        <w:t>fees</w:t>
      </w:r>
      <w:r w:rsidR="00983328">
        <w:rPr>
          <w:rFonts w:asciiTheme="minorHAnsi" w:hAnsiTheme="minorHAnsi" w:cstheme="minorHAnsi"/>
          <w:sz w:val="22"/>
          <w:szCs w:val="22"/>
        </w:rPr>
        <w:t>,</w:t>
      </w:r>
      <w:r w:rsidR="00EB6B6D" w:rsidRPr="00C77E9B">
        <w:rPr>
          <w:rFonts w:asciiTheme="minorHAnsi" w:hAnsiTheme="minorHAnsi" w:cstheme="minorHAnsi"/>
          <w:sz w:val="22"/>
          <w:szCs w:val="22"/>
        </w:rPr>
        <w:t xml:space="preserve"> </w:t>
      </w:r>
      <w:r w:rsidR="00526322">
        <w:rPr>
          <w:rFonts w:asciiTheme="minorHAnsi" w:hAnsiTheme="minorHAnsi" w:cstheme="minorHAnsi"/>
          <w:sz w:val="22"/>
          <w:szCs w:val="22"/>
        </w:rPr>
        <w:t xml:space="preserve">books, supplies </w:t>
      </w:r>
      <w:r w:rsidR="00EB6B6D" w:rsidRPr="00C77E9B">
        <w:rPr>
          <w:rFonts w:asciiTheme="minorHAnsi" w:hAnsiTheme="minorHAnsi" w:cstheme="minorHAnsi"/>
          <w:sz w:val="22"/>
          <w:szCs w:val="22"/>
        </w:rPr>
        <w:t>and educational</w:t>
      </w:r>
      <w:r w:rsidR="00EB6B6D" w:rsidRPr="00F46BE3">
        <w:rPr>
          <w:rFonts w:asciiTheme="minorHAnsi" w:hAnsiTheme="minorHAnsi" w:cstheme="minorHAnsi"/>
          <w:sz w:val="22"/>
          <w:szCs w:val="22"/>
        </w:rPr>
        <w:t xml:space="preserve"> expenses</w:t>
      </w:r>
      <w:r w:rsidR="00414632" w:rsidRPr="00F46BE3">
        <w:rPr>
          <w:rFonts w:asciiTheme="minorHAnsi" w:hAnsiTheme="minorHAnsi" w:cstheme="minorHAnsi"/>
          <w:sz w:val="22"/>
          <w:szCs w:val="22"/>
        </w:rPr>
        <w:t xml:space="preserve"> at </w:t>
      </w:r>
      <w:r w:rsidR="009F26BD">
        <w:rPr>
          <w:rFonts w:asciiTheme="minorHAnsi" w:hAnsiTheme="minorHAnsi" w:cstheme="minorHAnsi"/>
          <w:sz w:val="22"/>
          <w:szCs w:val="22"/>
        </w:rPr>
        <w:t xml:space="preserve">accredited, not-for-profit, </w:t>
      </w:r>
      <w:r>
        <w:rPr>
          <w:rFonts w:asciiTheme="minorHAnsi" w:hAnsiTheme="minorHAnsi" w:cstheme="minorHAnsi"/>
          <w:sz w:val="22"/>
          <w:szCs w:val="22"/>
        </w:rPr>
        <w:t>nursing school</w:t>
      </w:r>
      <w:r w:rsidR="00F619A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in New England.</w:t>
      </w:r>
    </w:p>
    <w:p w14:paraId="0FEEDDDD" w14:textId="21CF1E41" w:rsidR="001D7F62" w:rsidRPr="00A15A31" w:rsidRDefault="0062230A" w:rsidP="002E3D51">
      <w:pPr>
        <w:numPr>
          <w:ilvl w:val="0"/>
          <w:numId w:val="1"/>
        </w:numPr>
        <w:tabs>
          <w:tab w:val="clear" w:pos="2160"/>
          <w:tab w:val="num" w:pos="720"/>
          <w:tab w:val="num" w:pos="540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A15A31">
        <w:rPr>
          <w:rFonts w:asciiTheme="minorHAnsi" w:hAnsiTheme="minorHAnsi" w:cstheme="minorHAnsi"/>
          <w:sz w:val="22"/>
          <w:szCs w:val="22"/>
        </w:rPr>
        <w:t>Scholarship amounts will be determined</w:t>
      </w:r>
      <w:r w:rsidR="00F919DB" w:rsidRPr="00A15A31">
        <w:rPr>
          <w:rFonts w:asciiTheme="minorHAnsi" w:hAnsiTheme="minorHAnsi" w:cstheme="minorHAnsi"/>
          <w:sz w:val="22"/>
          <w:szCs w:val="22"/>
        </w:rPr>
        <w:t xml:space="preserve"> </w:t>
      </w:r>
      <w:r w:rsidRPr="00A15A31">
        <w:rPr>
          <w:rFonts w:asciiTheme="minorHAnsi" w:hAnsiTheme="minorHAnsi" w:cstheme="minorHAnsi"/>
          <w:sz w:val="22"/>
          <w:szCs w:val="22"/>
        </w:rPr>
        <w:t>based on the financial aid award package the student receives</w:t>
      </w:r>
      <w:r w:rsidR="006F6421" w:rsidRPr="00A15A31">
        <w:rPr>
          <w:rFonts w:asciiTheme="minorHAnsi" w:hAnsiTheme="minorHAnsi" w:cstheme="minorHAnsi"/>
          <w:sz w:val="22"/>
          <w:szCs w:val="22"/>
        </w:rPr>
        <w:t xml:space="preserve"> from the </w:t>
      </w:r>
      <w:r w:rsidR="00344C6B" w:rsidRPr="00A15A31">
        <w:rPr>
          <w:rFonts w:asciiTheme="minorHAnsi" w:hAnsiTheme="minorHAnsi" w:cstheme="minorHAnsi"/>
          <w:sz w:val="22"/>
          <w:szCs w:val="22"/>
        </w:rPr>
        <w:t>school</w:t>
      </w:r>
      <w:r w:rsidR="006F6421" w:rsidRPr="00A15A31">
        <w:rPr>
          <w:rFonts w:asciiTheme="minorHAnsi" w:hAnsiTheme="minorHAnsi" w:cstheme="minorHAnsi"/>
          <w:sz w:val="22"/>
          <w:szCs w:val="22"/>
        </w:rPr>
        <w:t xml:space="preserve"> they choose to attend</w:t>
      </w:r>
      <w:r w:rsidR="002E2158" w:rsidRPr="00A15A31">
        <w:rPr>
          <w:rFonts w:asciiTheme="minorHAnsi" w:hAnsiTheme="minorHAnsi" w:cstheme="minorHAnsi"/>
          <w:sz w:val="22"/>
          <w:szCs w:val="22"/>
        </w:rPr>
        <w:t xml:space="preserve"> and the</w:t>
      </w:r>
      <w:r w:rsidR="004C53DA" w:rsidRPr="00A15A31">
        <w:rPr>
          <w:rFonts w:asciiTheme="minorHAnsi" w:hAnsiTheme="minorHAnsi" w:cstheme="minorHAnsi"/>
          <w:sz w:val="22"/>
          <w:szCs w:val="22"/>
        </w:rPr>
        <w:t>ir unmet financial need</w:t>
      </w:r>
      <w:r w:rsidR="00C42C68" w:rsidRPr="00A15A31">
        <w:rPr>
          <w:rFonts w:asciiTheme="minorHAnsi" w:hAnsiTheme="minorHAnsi" w:cstheme="minorHAnsi"/>
          <w:sz w:val="22"/>
          <w:szCs w:val="22"/>
        </w:rPr>
        <w:t xml:space="preserve">.  </w:t>
      </w:r>
      <w:r w:rsidR="002E3D51" w:rsidRPr="00A15A31">
        <w:rPr>
          <w:rFonts w:asciiTheme="minorHAnsi" w:hAnsiTheme="minorHAnsi" w:cstheme="minorHAnsi"/>
          <w:sz w:val="22"/>
          <w:szCs w:val="22"/>
        </w:rPr>
        <w:t xml:space="preserve">Scholarship amounts </w:t>
      </w:r>
      <w:r w:rsidR="00BD7E9A" w:rsidRPr="00A15A31">
        <w:rPr>
          <w:rFonts w:asciiTheme="minorHAnsi" w:hAnsiTheme="minorHAnsi" w:cstheme="minorHAnsi"/>
          <w:sz w:val="22"/>
          <w:szCs w:val="22"/>
        </w:rPr>
        <w:t>wil</w:t>
      </w:r>
      <w:r w:rsidR="002E2158" w:rsidRPr="00A15A31">
        <w:rPr>
          <w:rFonts w:asciiTheme="minorHAnsi" w:hAnsiTheme="minorHAnsi" w:cstheme="minorHAnsi"/>
          <w:sz w:val="22"/>
          <w:szCs w:val="22"/>
        </w:rPr>
        <w:t xml:space="preserve">l </w:t>
      </w:r>
      <w:r w:rsidR="00014624">
        <w:rPr>
          <w:rFonts w:asciiTheme="minorHAnsi" w:hAnsiTheme="minorHAnsi" w:cstheme="minorHAnsi"/>
          <w:sz w:val="22"/>
          <w:szCs w:val="22"/>
        </w:rPr>
        <w:t>be up to</w:t>
      </w:r>
      <w:r w:rsidR="002E2158" w:rsidRPr="00A15A31">
        <w:rPr>
          <w:rFonts w:asciiTheme="minorHAnsi" w:hAnsiTheme="minorHAnsi" w:cstheme="minorHAnsi"/>
          <w:sz w:val="22"/>
          <w:szCs w:val="22"/>
        </w:rPr>
        <w:t xml:space="preserve"> $</w:t>
      </w:r>
      <w:r w:rsidR="00F55D12">
        <w:rPr>
          <w:rFonts w:asciiTheme="minorHAnsi" w:hAnsiTheme="minorHAnsi" w:cstheme="minorHAnsi"/>
          <w:sz w:val="22"/>
          <w:szCs w:val="22"/>
        </w:rPr>
        <w:t>2</w:t>
      </w:r>
      <w:r w:rsidR="002E2158" w:rsidRPr="00A15A31">
        <w:rPr>
          <w:rFonts w:asciiTheme="minorHAnsi" w:hAnsiTheme="minorHAnsi" w:cstheme="minorHAnsi"/>
          <w:sz w:val="22"/>
          <w:szCs w:val="22"/>
        </w:rPr>
        <w:t>0</w:t>
      </w:r>
      <w:r w:rsidR="005C0BF6" w:rsidRPr="00A15A31">
        <w:rPr>
          <w:rFonts w:asciiTheme="minorHAnsi" w:hAnsiTheme="minorHAnsi" w:cstheme="minorHAnsi"/>
          <w:sz w:val="22"/>
          <w:szCs w:val="22"/>
        </w:rPr>
        <w:t>,000</w:t>
      </w:r>
      <w:r w:rsidR="002E3D51" w:rsidRPr="00A15A31">
        <w:rPr>
          <w:rFonts w:asciiTheme="minorHAnsi" w:hAnsiTheme="minorHAnsi" w:cstheme="minorHAnsi"/>
          <w:sz w:val="22"/>
          <w:szCs w:val="22"/>
        </w:rPr>
        <w:t xml:space="preserve"> per year</w:t>
      </w:r>
      <w:r w:rsidR="005C0BF6" w:rsidRPr="00A15A31">
        <w:rPr>
          <w:rFonts w:asciiTheme="minorHAnsi" w:hAnsiTheme="minorHAnsi" w:cstheme="minorHAnsi"/>
          <w:sz w:val="22"/>
          <w:szCs w:val="22"/>
        </w:rPr>
        <w:t>.</w:t>
      </w:r>
    </w:p>
    <w:p w14:paraId="27DE98EB" w14:textId="77777777" w:rsidR="0004622C" w:rsidRPr="00EA0F42" w:rsidRDefault="0004622C" w:rsidP="006F6DB3">
      <w:pPr>
        <w:rPr>
          <w:rFonts w:asciiTheme="minorHAnsi" w:hAnsiTheme="minorHAnsi" w:cstheme="minorHAnsi"/>
          <w:b/>
          <w:sz w:val="22"/>
          <w:szCs w:val="22"/>
        </w:rPr>
      </w:pPr>
    </w:p>
    <w:p w14:paraId="25D87ECA" w14:textId="4C299506" w:rsidR="006F6DB3" w:rsidRPr="00865888" w:rsidRDefault="006F6DB3" w:rsidP="00227D69">
      <w:pPr>
        <w:tabs>
          <w:tab w:val="left" w:pos="6465"/>
        </w:tabs>
        <w:rPr>
          <w:rFonts w:asciiTheme="minorHAnsi" w:hAnsiTheme="minorHAnsi" w:cstheme="minorHAnsi"/>
          <w:b/>
          <w:sz w:val="22"/>
          <w:szCs w:val="22"/>
        </w:rPr>
      </w:pPr>
      <w:r w:rsidRPr="00EA0F42">
        <w:rPr>
          <w:rFonts w:asciiTheme="minorHAnsi" w:hAnsiTheme="minorHAnsi" w:cstheme="minorHAnsi"/>
          <w:b/>
          <w:sz w:val="22"/>
          <w:szCs w:val="22"/>
        </w:rPr>
        <w:t>ELIGIBILITY</w:t>
      </w:r>
      <w:r w:rsidR="00AE327F" w:rsidRPr="00EA0F42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TableGrid"/>
        <w:tblpPr w:leftFromText="180" w:rightFromText="180" w:vertAnchor="text" w:tblpXSpec="right" w:tblpY="1"/>
        <w:tblOverlap w:val="never"/>
        <w:tblW w:w="11070" w:type="dxa"/>
        <w:tblLook w:val="01E0" w:firstRow="1" w:lastRow="1" w:firstColumn="1" w:lastColumn="1" w:noHBand="0" w:noVBand="0"/>
      </w:tblPr>
      <w:tblGrid>
        <w:gridCol w:w="2010"/>
        <w:gridCol w:w="9060"/>
      </w:tblGrid>
      <w:tr w:rsidR="006F6DB3" w:rsidRPr="00EA0F42" w14:paraId="68A741F3" w14:textId="77777777" w:rsidTr="001C47F6">
        <w:tc>
          <w:tcPr>
            <w:tcW w:w="2010" w:type="dxa"/>
            <w:shd w:val="clear" w:color="auto" w:fill="E6E6E6"/>
          </w:tcPr>
          <w:p w14:paraId="7D84C945" w14:textId="77777777" w:rsidR="006F6DB3" w:rsidRPr="00EA0F42" w:rsidRDefault="006F6DB3" w:rsidP="001C47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0F42">
              <w:rPr>
                <w:rFonts w:asciiTheme="minorHAnsi" w:hAnsiTheme="minorHAnsi" w:cstheme="minorHAnsi"/>
                <w:b/>
                <w:sz w:val="22"/>
                <w:szCs w:val="22"/>
              </w:rPr>
              <w:t>Residency</w:t>
            </w:r>
          </w:p>
        </w:tc>
        <w:tc>
          <w:tcPr>
            <w:tcW w:w="9060" w:type="dxa"/>
          </w:tcPr>
          <w:p w14:paraId="7656527B" w14:textId="2B3383FF" w:rsidR="006F6DB3" w:rsidRPr="00526322" w:rsidRDefault="004E729C" w:rsidP="001C47F6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 w:cstheme="minorHAnsi"/>
              </w:rPr>
            </w:pPr>
            <w:r w:rsidRPr="00526322">
              <w:rPr>
                <w:rFonts w:eastAsia="Times New Roman" w:cstheme="minorHAnsi"/>
              </w:rPr>
              <w:t>C</w:t>
            </w:r>
            <w:r w:rsidR="001D7F62" w:rsidRPr="00526322">
              <w:rPr>
                <w:rFonts w:eastAsia="Times New Roman" w:cstheme="minorHAnsi"/>
              </w:rPr>
              <w:t>urrent</w:t>
            </w:r>
            <w:r w:rsidR="00693734" w:rsidRPr="00526322">
              <w:rPr>
                <w:rFonts w:eastAsia="Times New Roman" w:cstheme="minorHAnsi"/>
              </w:rPr>
              <w:t xml:space="preserve"> resident</w:t>
            </w:r>
            <w:r w:rsidRPr="00526322">
              <w:rPr>
                <w:rFonts w:eastAsia="Times New Roman" w:cstheme="minorHAnsi"/>
              </w:rPr>
              <w:t>s</w:t>
            </w:r>
            <w:r w:rsidR="00693734" w:rsidRPr="00526322">
              <w:rPr>
                <w:rFonts w:eastAsia="Times New Roman" w:cstheme="minorHAnsi"/>
              </w:rPr>
              <w:t xml:space="preserve"> of </w:t>
            </w:r>
            <w:r w:rsidRPr="00526322">
              <w:rPr>
                <w:rFonts w:eastAsia="Times New Roman" w:cstheme="minorHAnsi"/>
              </w:rPr>
              <w:t>Massachusetts who are eligible to apply for federal financial aid</w:t>
            </w:r>
            <w:r w:rsidR="005056EE" w:rsidRPr="00526322">
              <w:rPr>
                <w:rFonts w:eastAsia="Times New Roman" w:cstheme="minorHAnsi"/>
              </w:rPr>
              <w:t>.</w:t>
            </w:r>
          </w:p>
        </w:tc>
      </w:tr>
      <w:tr w:rsidR="006F6DB3" w:rsidRPr="00EA0F42" w14:paraId="7021A67C" w14:textId="77777777" w:rsidTr="001C47F6">
        <w:tc>
          <w:tcPr>
            <w:tcW w:w="2010" w:type="dxa"/>
            <w:shd w:val="clear" w:color="auto" w:fill="E6E6E6"/>
          </w:tcPr>
          <w:p w14:paraId="7399FE7C" w14:textId="007A6A23" w:rsidR="006F6DB3" w:rsidRPr="00EA0F42" w:rsidRDefault="00227D69" w:rsidP="001C47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Personal </w:t>
            </w:r>
          </w:p>
        </w:tc>
        <w:tc>
          <w:tcPr>
            <w:tcW w:w="9060" w:type="dxa"/>
          </w:tcPr>
          <w:p w14:paraId="1C0D98B9" w14:textId="31F28319" w:rsidR="00C31B9A" w:rsidRPr="00526322" w:rsidRDefault="004E729C" w:rsidP="001C47F6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 w:cstheme="minorHAnsi"/>
              </w:rPr>
            </w:pPr>
            <w:r w:rsidRPr="00526322">
              <w:rPr>
                <w:rFonts w:eastAsia="Times New Roman" w:cstheme="minorHAnsi"/>
              </w:rPr>
              <w:t>Adults ages 24-5</w:t>
            </w:r>
            <w:r w:rsidR="00F6465A">
              <w:rPr>
                <w:rFonts w:eastAsia="Times New Roman" w:cstheme="minorHAnsi"/>
              </w:rPr>
              <w:t>5</w:t>
            </w:r>
            <w:r w:rsidR="00526322">
              <w:rPr>
                <w:rFonts w:eastAsia="Times New Roman" w:cstheme="minorHAnsi"/>
              </w:rPr>
              <w:t>.</w:t>
            </w:r>
            <w:r w:rsidRPr="00526322">
              <w:rPr>
                <w:rFonts w:eastAsia="Times New Roman" w:cstheme="minorHAnsi"/>
              </w:rPr>
              <w:t xml:space="preserve"> </w:t>
            </w:r>
          </w:p>
          <w:p w14:paraId="357907D5" w14:textId="4DC470DB" w:rsidR="000E1C2A" w:rsidRPr="00526322" w:rsidRDefault="004E729C" w:rsidP="001C47F6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 w:cstheme="minorHAnsi"/>
              </w:rPr>
            </w:pPr>
            <w:r w:rsidRPr="00526322">
              <w:rPr>
                <w:rFonts w:eastAsia="Times New Roman" w:cstheme="minorHAnsi"/>
              </w:rPr>
              <w:t>Planning to pursue a second career in nursing</w:t>
            </w:r>
            <w:r w:rsidR="00D3562B" w:rsidRPr="00526322">
              <w:rPr>
                <w:rFonts w:eastAsia="Times New Roman" w:cstheme="minorHAnsi"/>
              </w:rPr>
              <w:t xml:space="preserve"> and</w:t>
            </w:r>
            <w:r w:rsidR="000E1C2A" w:rsidRPr="00526322">
              <w:rPr>
                <w:rFonts w:eastAsia="Times New Roman" w:cstheme="minorHAnsi"/>
              </w:rPr>
              <w:t xml:space="preserve"> obtain </w:t>
            </w:r>
            <w:r w:rsidR="00526322">
              <w:rPr>
                <w:rFonts w:eastAsia="Times New Roman" w:cstheme="minorHAnsi"/>
              </w:rPr>
              <w:t>either an</w:t>
            </w:r>
            <w:r w:rsidR="000E1C2A" w:rsidRPr="00526322">
              <w:rPr>
                <w:rFonts w:eastAsia="Times New Roman" w:cstheme="minorHAnsi"/>
              </w:rPr>
              <w:t xml:space="preserve"> Associate Degree in Nursing (AD</w:t>
            </w:r>
            <w:r w:rsidR="00526322">
              <w:rPr>
                <w:rFonts w:eastAsia="Times New Roman" w:cstheme="minorHAnsi"/>
              </w:rPr>
              <w:t>N</w:t>
            </w:r>
            <w:r w:rsidR="000E1C2A" w:rsidRPr="00526322">
              <w:rPr>
                <w:rFonts w:eastAsia="Times New Roman" w:cstheme="minorHAnsi"/>
              </w:rPr>
              <w:t>)</w:t>
            </w:r>
            <w:r w:rsidR="00F6465A">
              <w:rPr>
                <w:rFonts w:eastAsia="Times New Roman" w:cstheme="minorHAnsi"/>
              </w:rPr>
              <w:t xml:space="preserve"> </w:t>
            </w:r>
            <w:r w:rsidR="00526322">
              <w:rPr>
                <w:rFonts w:eastAsia="Times New Roman" w:cstheme="minorHAnsi"/>
              </w:rPr>
              <w:t xml:space="preserve">or </w:t>
            </w:r>
            <w:r w:rsidR="00F6465A">
              <w:rPr>
                <w:rFonts w:eastAsia="Times New Roman" w:cstheme="minorHAnsi"/>
              </w:rPr>
              <w:t xml:space="preserve">a </w:t>
            </w:r>
            <w:r w:rsidR="000E1C2A" w:rsidRPr="00526322">
              <w:rPr>
                <w:rFonts w:eastAsia="Times New Roman" w:cstheme="minorHAnsi"/>
              </w:rPr>
              <w:t>Bachelor of Science in Nursing (BSN</w:t>
            </w:r>
            <w:r w:rsidR="009F36E9" w:rsidRPr="00526322">
              <w:rPr>
                <w:rFonts w:eastAsia="Times New Roman" w:cstheme="minorHAnsi"/>
              </w:rPr>
              <w:t>)</w:t>
            </w:r>
            <w:r w:rsidR="00526322">
              <w:rPr>
                <w:rFonts w:eastAsia="Times New Roman" w:cstheme="minorHAnsi"/>
              </w:rPr>
              <w:t>.</w:t>
            </w:r>
          </w:p>
          <w:p w14:paraId="5705D980" w14:textId="33443D72" w:rsidR="00D3562B" w:rsidRPr="00526322" w:rsidRDefault="00E749C1" w:rsidP="001C47F6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 w:cstheme="minorHAnsi"/>
              </w:rPr>
            </w:pPr>
            <w:r w:rsidRPr="00526322">
              <w:rPr>
                <w:rFonts w:eastAsia="Times New Roman" w:cstheme="minorHAnsi"/>
              </w:rPr>
              <w:t>Applicants must already have an Associate or Bachelor</w:t>
            </w:r>
            <w:r w:rsidR="00D3562B" w:rsidRPr="00526322">
              <w:rPr>
                <w:rFonts w:eastAsia="Times New Roman" w:cstheme="minorHAnsi"/>
              </w:rPr>
              <w:t>’s</w:t>
            </w:r>
            <w:r w:rsidRPr="00526322">
              <w:rPr>
                <w:rFonts w:eastAsia="Times New Roman" w:cstheme="minorHAnsi"/>
              </w:rPr>
              <w:t xml:space="preserve"> degree</w:t>
            </w:r>
            <w:r w:rsidR="00526322">
              <w:rPr>
                <w:rFonts w:eastAsia="Times New Roman" w:cstheme="minorHAnsi"/>
              </w:rPr>
              <w:t>,</w:t>
            </w:r>
            <w:r w:rsidRPr="00526322">
              <w:rPr>
                <w:rFonts w:eastAsia="Times New Roman" w:cstheme="minorHAnsi"/>
              </w:rPr>
              <w:t xml:space="preserve"> and </w:t>
            </w:r>
            <w:r w:rsidR="00526322">
              <w:rPr>
                <w:rFonts w:eastAsia="Times New Roman" w:cstheme="minorHAnsi"/>
              </w:rPr>
              <w:t>now plan</w:t>
            </w:r>
            <w:r w:rsidRPr="00526322">
              <w:rPr>
                <w:rFonts w:eastAsia="Times New Roman" w:cstheme="minorHAnsi"/>
              </w:rPr>
              <w:t xml:space="preserve"> to </w:t>
            </w:r>
            <w:r w:rsidR="00D3562B" w:rsidRPr="00526322">
              <w:rPr>
                <w:rFonts w:eastAsia="Times New Roman" w:cstheme="minorHAnsi"/>
              </w:rPr>
              <w:t xml:space="preserve">or are currently </w:t>
            </w:r>
            <w:r w:rsidRPr="00526322">
              <w:rPr>
                <w:rFonts w:eastAsia="Times New Roman" w:cstheme="minorHAnsi"/>
              </w:rPr>
              <w:t>study</w:t>
            </w:r>
            <w:r w:rsidR="009F26BD" w:rsidRPr="00526322">
              <w:rPr>
                <w:rFonts w:eastAsia="Times New Roman" w:cstheme="minorHAnsi"/>
              </w:rPr>
              <w:t>ing</w:t>
            </w:r>
            <w:r w:rsidRPr="00526322">
              <w:rPr>
                <w:rFonts w:eastAsia="Times New Roman" w:cstheme="minorHAnsi"/>
              </w:rPr>
              <w:t xml:space="preserve"> nursing</w:t>
            </w:r>
            <w:r w:rsidR="00D3562B" w:rsidRPr="00526322">
              <w:rPr>
                <w:rFonts w:eastAsia="Times New Roman" w:cstheme="minorHAnsi"/>
              </w:rPr>
              <w:t>.</w:t>
            </w:r>
            <w:r w:rsidRPr="00526322">
              <w:rPr>
                <w:rFonts w:eastAsia="Times New Roman" w:cstheme="minorHAnsi"/>
              </w:rPr>
              <w:t xml:space="preserve"> </w:t>
            </w:r>
          </w:p>
          <w:p w14:paraId="171DEFDE" w14:textId="042A6CA3" w:rsidR="005056EE" w:rsidRDefault="00D3562B" w:rsidP="001C47F6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 w:cstheme="minorHAnsi"/>
              </w:rPr>
            </w:pPr>
            <w:r w:rsidRPr="00526322">
              <w:rPr>
                <w:rFonts w:eastAsia="Times New Roman" w:cstheme="minorHAnsi"/>
              </w:rPr>
              <w:t xml:space="preserve">Applicants can be entering or </w:t>
            </w:r>
            <w:r w:rsidR="00E749C1" w:rsidRPr="00526322">
              <w:rPr>
                <w:rFonts w:eastAsia="Times New Roman" w:cstheme="minorHAnsi"/>
              </w:rPr>
              <w:t>currently enrolled in nursing school</w:t>
            </w:r>
            <w:r w:rsidR="005056EE" w:rsidRPr="00526322">
              <w:rPr>
                <w:rFonts w:eastAsia="Times New Roman" w:cstheme="minorHAnsi"/>
              </w:rPr>
              <w:t xml:space="preserve">. </w:t>
            </w:r>
          </w:p>
          <w:p w14:paraId="6A964BFB" w14:textId="06183302" w:rsidR="00F6465A" w:rsidRPr="00526322" w:rsidRDefault="00B926BA" w:rsidP="001C47F6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In order to receive the scholarship, students </w:t>
            </w:r>
            <w:r w:rsidR="00F6465A">
              <w:rPr>
                <w:rFonts w:eastAsia="Times New Roman" w:cstheme="minorHAnsi"/>
              </w:rPr>
              <w:t xml:space="preserve">must </w:t>
            </w:r>
            <w:r>
              <w:rPr>
                <w:rFonts w:eastAsia="Times New Roman" w:cstheme="minorHAnsi"/>
              </w:rPr>
              <w:t xml:space="preserve">attend nursing school full time and </w:t>
            </w:r>
            <w:r w:rsidR="00F6465A">
              <w:rPr>
                <w:rFonts w:eastAsia="Times New Roman" w:cstheme="minorHAnsi"/>
              </w:rPr>
              <w:t xml:space="preserve">have an unmet financial need. </w:t>
            </w:r>
          </w:p>
          <w:p w14:paraId="50A8A07C" w14:textId="318003C8" w:rsidR="004C53DA" w:rsidRPr="00526322" w:rsidRDefault="005056EE" w:rsidP="001C47F6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 w:cstheme="minorHAnsi"/>
              </w:rPr>
            </w:pPr>
            <w:r w:rsidRPr="00526322">
              <w:rPr>
                <w:rFonts w:eastAsia="Times New Roman" w:cstheme="minorHAnsi"/>
              </w:rPr>
              <w:t xml:space="preserve">Preference will be given to students with </w:t>
            </w:r>
            <w:r w:rsidR="004E729C" w:rsidRPr="00526322">
              <w:rPr>
                <w:rFonts w:eastAsia="Times New Roman" w:cstheme="minorHAnsi"/>
              </w:rPr>
              <w:t>experience in a medical setting</w:t>
            </w:r>
            <w:r w:rsidRPr="00526322">
              <w:rPr>
                <w:rFonts w:eastAsia="Times New Roman" w:cstheme="minorHAnsi"/>
              </w:rPr>
              <w:t>.</w:t>
            </w:r>
            <w:r w:rsidR="004E729C" w:rsidRPr="00526322">
              <w:rPr>
                <w:rFonts w:eastAsia="Times New Roman" w:cstheme="minorHAnsi"/>
              </w:rPr>
              <w:t xml:space="preserve"> </w:t>
            </w:r>
          </w:p>
        </w:tc>
      </w:tr>
      <w:tr w:rsidR="006F6DB3" w:rsidRPr="00EA0F42" w14:paraId="7C4AB46F" w14:textId="77777777" w:rsidTr="001C47F6">
        <w:tc>
          <w:tcPr>
            <w:tcW w:w="2010" w:type="dxa"/>
            <w:shd w:val="clear" w:color="auto" w:fill="E6E6E6"/>
          </w:tcPr>
          <w:p w14:paraId="55FCE366" w14:textId="61923359" w:rsidR="006F6DB3" w:rsidRPr="00EA0F42" w:rsidRDefault="006F6DB3" w:rsidP="001C47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0F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Academic </w:t>
            </w:r>
          </w:p>
          <w:p w14:paraId="61AC9FBD" w14:textId="77777777" w:rsidR="006F6DB3" w:rsidRPr="00EA0F42" w:rsidRDefault="006F6DB3" w:rsidP="001C47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78EDC7" w14:textId="77777777" w:rsidR="006F6DB3" w:rsidRPr="00EA0F42" w:rsidRDefault="006F6DB3" w:rsidP="001C47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60" w:type="dxa"/>
          </w:tcPr>
          <w:p w14:paraId="5B5A440F" w14:textId="74F890B4" w:rsidR="006F6DB3" w:rsidRPr="005056EE" w:rsidRDefault="006F6DB3" w:rsidP="001C47F6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 w:cstheme="minorHAnsi"/>
              </w:rPr>
            </w:pPr>
            <w:r w:rsidRPr="005056EE">
              <w:rPr>
                <w:rFonts w:eastAsia="Times New Roman" w:cstheme="minorHAnsi"/>
              </w:rPr>
              <w:lastRenderedPageBreak/>
              <w:t xml:space="preserve">Strong academic record </w:t>
            </w:r>
            <w:r w:rsidR="00590455" w:rsidRPr="005056EE">
              <w:rPr>
                <w:rFonts w:eastAsia="Times New Roman" w:cstheme="minorHAnsi"/>
              </w:rPr>
              <w:t xml:space="preserve">in </w:t>
            </w:r>
            <w:r w:rsidR="00DE4BEF" w:rsidRPr="005056EE">
              <w:rPr>
                <w:rFonts w:eastAsia="Times New Roman" w:cstheme="minorHAnsi"/>
              </w:rPr>
              <w:t>the sciences (GPA of 3.</w:t>
            </w:r>
            <w:r w:rsidR="009F36E9" w:rsidRPr="005056EE">
              <w:rPr>
                <w:rFonts w:eastAsia="Times New Roman" w:cstheme="minorHAnsi"/>
              </w:rPr>
              <w:t>0</w:t>
            </w:r>
            <w:r w:rsidR="00DE4BEF" w:rsidRPr="005056EE">
              <w:rPr>
                <w:rFonts w:eastAsia="Times New Roman" w:cstheme="minorHAnsi"/>
              </w:rPr>
              <w:t xml:space="preserve"> or higher</w:t>
            </w:r>
            <w:r w:rsidR="002E2158" w:rsidRPr="005056EE">
              <w:rPr>
                <w:rFonts w:eastAsia="Times New Roman" w:cstheme="minorHAnsi"/>
              </w:rPr>
              <w:t xml:space="preserve"> in science courses</w:t>
            </w:r>
            <w:r w:rsidR="00DE4BEF" w:rsidRPr="005056EE">
              <w:rPr>
                <w:rFonts w:eastAsia="Times New Roman" w:cstheme="minorHAnsi"/>
              </w:rPr>
              <w:t>)</w:t>
            </w:r>
          </w:p>
          <w:p w14:paraId="3F013018" w14:textId="77777777" w:rsidR="003E45B9" w:rsidRDefault="00526322" w:rsidP="001C47F6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Planning to attend</w:t>
            </w:r>
            <w:r w:rsidR="009F26BD" w:rsidRPr="005056EE">
              <w:rPr>
                <w:rFonts w:eastAsia="Times New Roman" w:cstheme="minorHAnsi"/>
              </w:rPr>
              <w:t xml:space="preserve"> a not</w:t>
            </w:r>
            <w:r>
              <w:rPr>
                <w:rFonts w:eastAsia="Times New Roman" w:cstheme="minorHAnsi"/>
              </w:rPr>
              <w:t>-</w:t>
            </w:r>
            <w:r w:rsidR="009F26BD" w:rsidRPr="005056EE">
              <w:rPr>
                <w:rFonts w:eastAsia="Times New Roman" w:cstheme="minorHAnsi"/>
              </w:rPr>
              <w:t>for</w:t>
            </w:r>
            <w:r>
              <w:rPr>
                <w:rFonts w:eastAsia="Times New Roman" w:cstheme="minorHAnsi"/>
              </w:rPr>
              <w:t>-</w:t>
            </w:r>
            <w:r w:rsidR="009F26BD" w:rsidRPr="005056EE">
              <w:rPr>
                <w:rFonts w:eastAsia="Times New Roman" w:cstheme="minorHAnsi"/>
              </w:rPr>
              <w:t xml:space="preserve">profit, accredited nursing school in one the following states: </w:t>
            </w:r>
          </w:p>
          <w:p w14:paraId="1FA6DC2C" w14:textId="7CDE6843" w:rsidR="009F26BD" w:rsidRPr="005056EE" w:rsidRDefault="009F26BD" w:rsidP="001C47F6">
            <w:pPr>
              <w:pStyle w:val="ListParagraph"/>
              <w:ind w:left="360"/>
              <w:rPr>
                <w:rFonts w:eastAsia="Times New Roman" w:cstheme="minorHAnsi"/>
              </w:rPr>
            </w:pPr>
            <w:r w:rsidRPr="005056EE">
              <w:rPr>
                <w:rFonts w:eastAsia="Times New Roman" w:cstheme="minorHAnsi"/>
              </w:rPr>
              <w:t>CT, MA, ME, NH, RI, or VT</w:t>
            </w:r>
            <w:r w:rsidR="005056EE" w:rsidRPr="005056EE">
              <w:rPr>
                <w:rFonts w:eastAsia="Times New Roman" w:cstheme="minorHAnsi"/>
              </w:rPr>
              <w:t xml:space="preserve"> in the fall of </w:t>
            </w:r>
            <w:r w:rsidR="006F37E1">
              <w:rPr>
                <w:rFonts w:eastAsia="Times New Roman" w:cstheme="minorHAnsi"/>
              </w:rPr>
              <w:t>202</w:t>
            </w:r>
            <w:r w:rsidR="00B926BA">
              <w:rPr>
                <w:rFonts w:eastAsia="Times New Roman" w:cstheme="minorHAnsi"/>
              </w:rPr>
              <w:t>5</w:t>
            </w:r>
            <w:r w:rsidR="005056EE" w:rsidRPr="005056EE">
              <w:rPr>
                <w:rFonts w:eastAsia="Times New Roman" w:cstheme="minorHAnsi"/>
              </w:rPr>
              <w:t>.</w:t>
            </w:r>
          </w:p>
          <w:p w14:paraId="2BC694E4" w14:textId="576CDE69" w:rsidR="002E2158" w:rsidRPr="005056EE" w:rsidRDefault="005056EE" w:rsidP="001C47F6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Hybrid programs (with a combination of online and in person classes) are eligible, provided </w:t>
            </w:r>
            <w:r w:rsidR="00EA4BFE">
              <w:rPr>
                <w:rFonts w:eastAsia="Times New Roman" w:cstheme="minorHAnsi"/>
              </w:rPr>
              <w:t>most</w:t>
            </w:r>
            <w:r>
              <w:rPr>
                <w:rFonts w:eastAsia="Times New Roman" w:cstheme="minorHAnsi"/>
              </w:rPr>
              <w:t xml:space="preserve"> nursing classes are taken in person. </w:t>
            </w:r>
          </w:p>
        </w:tc>
      </w:tr>
    </w:tbl>
    <w:p w14:paraId="5B451FC2" w14:textId="11D7660E" w:rsidR="00227D69" w:rsidRDefault="001C47F6" w:rsidP="00EA0F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br w:type="textWrapping" w:clear="all"/>
      </w:r>
    </w:p>
    <w:p w14:paraId="2DF70732" w14:textId="0373D92E" w:rsidR="00EA0F42" w:rsidRPr="00EA0F42" w:rsidRDefault="00EA0F42" w:rsidP="00EA0F42">
      <w:pPr>
        <w:rPr>
          <w:rFonts w:asciiTheme="minorHAnsi" w:hAnsiTheme="minorHAnsi" w:cstheme="minorHAnsi"/>
          <w:sz w:val="22"/>
          <w:szCs w:val="22"/>
        </w:rPr>
      </w:pPr>
      <w:r w:rsidRPr="00EA0F42">
        <w:rPr>
          <w:rFonts w:asciiTheme="minorHAnsi" w:hAnsiTheme="minorHAnsi" w:cstheme="minorHAnsi"/>
          <w:sz w:val="22"/>
          <w:szCs w:val="22"/>
        </w:rPr>
        <w:t xml:space="preserve">Complete applications are </w:t>
      </w:r>
      <w:r w:rsidR="009E260E" w:rsidRPr="00C92FA7">
        <w:rPr>
          <w:rFonts w:asciiTheme="minorHAnsi" w:hAnsiTheme="minorHAnsi" w:cstheme="minorHAnsi"/>
          <w:b/>
          <w:sz w:val="22"/>
          <w:szCs w:val="22"/>
        </w:rPr>
        <w:t xml:space="preserve">due </w:t>
      </w:r>
      <w:r w:rsidR="007E5D9A">
        <w:rPr>
          <w:rFonts w:asciiTheme="minorHAnsi" w:hAnsiTheme="minorHAnsi" w:cstheme="minorHAnsi"/>
          <w:b/>
          <w:sz w:val="22"/>
          <w:szCs w:val="22"/>
        </w:rPr>
        <w:t>Monday</w:t>
      </w:r>
      <w:r w:rsidR="00C92FA7" w:rsidRPr="00A15A3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E5D9A">
        <w:rPr>
          <w:rFonts w:asciiTheme="minorHAnsi" w:hAnsiTheme="minorHAnsi" w:cstheme="minorHAnsi"/>
          <w:b/>
          <w:sz w:val="22"/>
          <w:szCs w:val="22"/>
        </w:rPr>
        <w:t xml:space="preserve">May </w:t>
      </w:r>
      <w:r w:rsidR="00B926BA">
        <w:rPr>
          <w:rFonts w:asciiTheme="minorHAnsi" w:hAnsiTheme="minorHAnsi" w:cstheme="minorHAnsi"/>
          <w:b/>
          <w:sz w:val="22"/>
          <w:szCs w:val="22"/>
        </w:rPr>
        <w:t>5</w:t>
      </w:r>
      <w:r w:rsidR="00A15A31" w:rsidRPr="00A15A31">
        <w:rPr>
          <w:rFonts w:asciiTheme="minorHAnsi" w:hAnsiTheme="minorHAnsi" w:cstheme="minorHAnsi"/>
          <w:b/>
          <w:sz w:val="22"/>
          <w:szCs w:val="22"/>
        </w:rPr>
        <w:t>, 202</w:t>
      </w:r>
      <w:r w:rsidR="00B926BA">
        <w:rPr>
          <w:rFonts w:asciiTheme="minorHAnsi" w:hAnsiTheme="minorHAnsi" w:cstheme="minorHAnsi"/>
          <w:b/>
          <w:sz w:val="22"/>
          <w:szCs w:val="22"/>
        </w:rPr>
        <w:t>5</w:t>
      </w:r>
      <w:r w:rsidR="00C92FA7" w:rsidRPr="00A15A31">
        <w:rPr>
          <w:rFonts w:asciiTheme="minorHAnsi" w:hAnsiTheme="minorHAnsi" w:cstheme="minorHAnsi"/>
          <w:b/>
          <w:sz w:val="22"/>
          <w:szCs w:val="22"/>
        </w:rPr>
        <w:t xml:space="preserve"> by 5pm</w:t>
      </w:r>
      <w:r w:rsidR="00C92FA7" w:rsidRPr="00C92FA7">
        <w:rPr>
          <w:rFonts w:asciiTheme="minorHAnsi" w:hAnsiTheme="minorHAnsi" w:cstheme="minorHAnsi"/>
          <w:b/>
          <w:sz w:val="22"/>
          <w:szCs w:val="22"/>
        </w:rPr>
        <w:t xml:space="preserve"> ET</w:t>
      </w:r>
      <w:r w:rsidRPr="00C92FA7">
        <w:rPr>
          <w:rFonts w:asciiTheme="minorHAnsi" w:hAnsiTheme="minorHAnsi" w:cstheme="minorHAnsi"/>
          <w:sz w:val="22"/>
          <w:szCs w:val="22"/>
        </w:rPr>
        <w:t>.</w:t>
      </w:r>
      <w:r w:rsidRPr="00EA0F42">
        <w:rPr>
          <w:rFonts w:asciiTheme="minorHAnsi" w:hAnsiTheme="minorHAnsi" w:cstheme="minorHAnsi"/>
          <w:sz w:val="22"/>
          <w:szCs w:val="22"/>
        </w:rPr>
        <w:t xml:space="preserve"> Only complete applications submitted online will be reviewed.  Please follow instructions carefully. </w:t>
      </w:r>
    </w:p>
    <w:p w14:paraId="556AC99D" w14:textId="77777777" w:rsidR="003E45B9" w:rsidRDefault="003E45B9" w:rsidP="008F6254">
      <w:pPr>
        <w:rPr>
          <w:rFonts w:asciiTheme="minorHAnsi" w:hAnsiTheme="minorHAnsi" w:cstheme="minorHAnsi"/>
          <w:b/>
          <w:sz w:val="22"/>
          <w:szCs w:val="22"/>
        </w:rPr>
      </w:pPr>
    </w:p>
    <w:p w14:paraId="7AC5826A" w14:textId="7246D8D9" w:rsidR="00A0529E" w:rsidRPr="00C77E9B" w:rsidRDefault="0004622C" w:rsidP="008F6254">
      <w:pPr>
        <w:rPr>
          <w:rFonts w:asciiTheme="minorHAnsi" w:hAnsiTheme="minorHAnsi" w:cstheme="minorHAnsi"/>
          <w:sz w:val="22"/>
          <w:szCs w:val="22"/>
        </w:rPr>
      </w:pPr>
      <w:r w:rsidRPr="00C77E9B">
        <w:rPr>
          <w:rFonts w:asciiTheme="minorHAnsi" w:hAnsiTheme="minorHAnsi" w:cstheme="minorHAnsi"/>
          <w:b/>
          <w:sz w:val="22"/>
          <w:szCs w:val="22"/>
        </w:rPr>
        <w:t>HOW TO APPLY</w:t>
      </w:r>
    </w:p>
    <w:p w14:paraId="06290DF4" w14:textId="77777777" w:rsidR="00AA2091" w:rsidRPr="00C77E9B" w:rsidRDefault="00AA2091" w:rsidP="00EC691B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77E9B">
        <w:rPr>
          <w:rFonts w:asciiTheme="minorHAnsi" w:hAnsiTheme="minorHAnsi" w:cstheme="minorHAnsi"/>
          <w:b/>
          <w:sz w:val="22"/>
          <w:szCs w:val="22"/>
        </w:rPr>
        <w:t>Review Eligibility:</w:t>
      </w:r>
      <w:r w:rsidRPr="00C77E9B">
        <w:rPr>
          <w:rFonts w:asciiTheme="minorHAnsi" w:hAnsiTheme="minorHAnsi" w:cstheme="minorHAnsi"/>
          <w:sz w:val="22"/>
          <w:szCs w:val="22"/>
        </w:rPr>
        <w:t xml:space="preserve"> Review </w:t>
      </w:r>
      <w:r w:rsidR="00F232B4" w:rsidRPr="00C77E9B">
        <w:rPr>
          <w:rFonts w:asciiTheme="minorHAnsi" w:hAnsiTheme="minorHAnsi" w:cstheme="minorHAnsi"/>
          <w:sz w:val="22"/>
          <w:szCs w:val="22"/>
        </w:rPr>
        <w:t xml:space="preserve">these </w:t>
      </w:r>
      <w:r w:rsidRPr="00C77E9B">
        <w:rPr>
          <w:rFonts w:asciiTheme="minorHAnsi" w:hAnsiTheme="minorHAnsi" w:cstheme="minorHAnsi"/>
          <w:sz w:val="22"/>
          <w:szCs w:val="22"/>
        </w:rPr>
        <w:t>guidelines for eligibility requirements.</w:t>
      </w:r>
    </w:p>
    <w:p w14:paraId="7008FD6A" w14:textId="07043C58" w:rsidR="00EC691B" w:rsidRPr="00C77E9B" w:rsidRDefault="008F6254" w:rsidP="00EC691B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77E9B">
        <w:rPr>
          <w:rFonts w:asciiTheme="minorHAnsi" w:hAnsiTheme="minorHAnsi" w:cstheme="minorHAnsi"/>
          <w:b/>
          <w:sz w:val="22"/>
          <w:szCs w:val="22"/>
        </w:rPr>
        <w:t>Review Application</w:t>
      </w:r>
      <w:r w:rsidR="00CD4FB5">
        <w:rPr>
          <w:rFonts w:asciiTheme="minorHAnsi" w:hAnsiTheme="minorHAnsi" w:cstheme="minorHAnsi"/>
          <w:sz w:val="22"/>
          <w:szCs w:val="22"/>
        </w:rPr>
        <w:t>: A PDF of a</w:t>
      </w:r>
      <w:r w:rsidRPr="00C77E9B">
        <w:rPr>
          <w:rFonts w:asciiTheme="minorHAnsi" w:hAnsiTheme="minorHAnsi" w:cstheme="minorHAnsi"/>
          <w:sz w:val="22"/>
          <w:szCs w:val="22"/>
        </w:rPr>
        <w:t xml:space="preserve"> </w:t>
      </w:r>
      <w:r w:rsidR="00CD4FB5">
        <w:rPr>
          <w:rFonts w:asciiTheme="minorHAnsi" w:hAnsiTheme="minorHAnsi" w:cstheme="minorHAnsi"/>
          <w:sz w:val="22"/>
          <w:szCs w:val="22"/>
        </w:rPr>
        <w:t xml:space="preserve">sample </w:t>
      </w:r>
      <w:r w:rsidRPr="00C77E9B">
        <w:rPr>
          <w:rFonts w:asciiTheme="minorHAnsi" w:hAnsiTheme="minorHAnsi" w:cstheme="minorHAnsi"/>
          <w:sz w:val="22"/>
          <w:szCs w:val="22"/>
        </w:rPr>
        <w:t xml:space="preserve">application </w:t>
      </w:r>
      <w:r w:rsidR="00CD4FB5">
        <w:rPr>
          <w:rFonts w:asciiTheme="minorHAnsi" w:hAnsiTheme="minorHAnsi" w:cstheme="minorHAnsi"/>
          <w:sz w:val="22"/>
          <w:szCs w:val="22"/>
        </w:rPr>
        <w:t xml:space="preserve">form </w:t>
      </w:r>
      <w:r w:rsidRPr="00C77E9B">
        <w:rPr>
          <w:rFonts w:asciiTheme="minorHAnsi" w:hAnsiTheme="minorHAnsi" w:cstheme="minorHAnsi"/>
          <w:sz w:val="22"/>
          <w:szCs w:val="22"/>
        </w:rPr>
        <w:t>is available for download at:</w:t>
      </w:r>
    </w:p>
    <w:p w14:paraId="46520367" w14:textId="73DFD6B2" w:rsidR="00285AEE" w:rsidRPr="00285AEE" w:rsidRDefault="00285AEE" w:rsidP="00285AEE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B61544">
          <w:rPr>
            <w:rStyle w:val="Hyperlink"/>
            <w:rFonts w:asciiTheme="minorHAnsi" w:hAnsiTheme="minorHAnsi"/>
            <w:sz w:val="22"/>
            <w:szCs w:val="22"/>
          </w:rPr>
          <w:t>https://tpi.org/scholarships-college-success/</w:t>
        </w:r>
      </w:hyperlink>
    </w:p>
    <w:p w14:paraId="210A9DBE" w14:textId="2992FED5" w:rsidR="00353F31" w:rsidRPr="00C77E9B" w:rsidRDefault="00143E84" w:rsidP="00EC691B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77E9B">
        <w:rPr>
          <w:rFonts w:asciiTheme="minorHAnsi" w:hAnsiTheme="minorHAnsi" w:cstheme="minorHAnsi"/>
          <w:b/>
          <w:sz w:val="22"/>
          <w:szCs w:val="22"/>
        </w:rPr>
        <w:t>Recommendation</w:t>
      </w:r>
      <w:r w:rsidR="008F6254" w:rsidRPr="00C77E9B">
        <w:rPr>
          <w:rFonts w:asciiTheme="minorHAnsi" w:hAnsiTheme="minorHAnsi" w:cstheme="minorHAnsi"/>
          <w:b/>
          <w:sz w:val="22"/>
          <w:szCs w:val="22"/>
        </w:rPr>
        <w:t>:</w:t>
      </w:r>
      <w:r w:rsidR="008F6254" w:rsidRPr="00C77E9B">
        <w:rPr>
          <w:rFonts w:asciiTheme="minorHAnsi" w:hAnsiTheme="minorHAnsi" w:cstheme="minorHAnsi"/>
          <w:sz w:val="22"/>
          <w:szCs w:val="22"/>
        </w:rPr>
        <w:t xml:space="preserve"> </w:t>
      </w:r>
      <w:r w:rsidR="006856F5">
        <w:rPr>
          <w:rFonts w:asciiTheme="minorHAnsi" w:hAnsiTheme="minorHAnsi" w:cstheme="minorHAnsi"/>
          <w:sz w:val="22"/>
          <w:szCs w:val="22"/>
        </w:rPr>
        <w:t>The person the applicant selects to write a letter of recommendation</w:t>
      </w:r>
      <w:r w:rsidR="00EF5183" w:rsidRPr="00C77E9B">
        <w:rPr>
          <w:rFonts w:asciiTheme="minorHAnsi" w:hAnsiTheme="minorHAnsi" w:cstheme="minorHAnsi"/>
          <w:sz w:val="22"/>
          <w:szCs w:val="22"/>
        </w:rPr>
        <w:t xml:space="preserve"> </w:t>
      </w:r>
      <w:r w:rsidR="00AA2091" w:rsidRPr="00C77E9B">
        <w:rPr>
          <w:rFonts w:asciiTheme="minorHAnsi" w:hAnsiTheme="minorHAnsi" w:cstheme="minorHAnsi"/>
          <w:sz w:val="22"/>
          <w:szCs w:val="22"/>
        </w:rPr>
        <w:t xml:space="preserve">must upload </w:t>
      </w:r>
      <w:r w:rsidR="00D3562B">
        <w:rPr>
          <w:rFonts w:asciiTheme="minorHAnsi" w:hAnsiTheme="minorHAnsi" w:cstheme="minorHAnsi"/>
          <w:sz w:val="22"/>
          <w:szCs w:val="22"/>
        </w:rPr>
        <w:t xml:space="preserve">a </w:t>
      </w:r>
      <w:r w:rsidR="006856F5">
        <w:rPr>
          <w:rFonts w:asciiTheme="minorHAnsi" w:hAnsiTheme="minorHAnsi" w:cstheme="minorHAnsi"/>
          <w:sz w:val="22"/>
          <w:szCs w:val="22"/>
        </w:rPr>
        <w:t>letter</w:t>
      </w:r>
      <w:r w:rsidRPr="00C77E9B">
        <w:rPr>
          <w:rFonts w:asciiTheme="minorHAnsi" w:hAnsiTheme="minorHAnsi" w:cstheme="minorHAnsi"/>
          <w:sz w:val="22"/>
          <w:szCs w:val="22"/>
        </w:rPr>
        <w:t xml:space="preserve"> </w:t>
      </w:r>
      <w:r w:rsidR="008F6254" w:rsidRPr="00C77E9B">
        <w:rPr>
          <w:rFonts w:asciiTheme="minorHAnsi" w:hAnsiTheme="minorHAnsi" w:cstheme="minorHAnsi"/>
          <w:sz w:val="22"/>
          <w:szCs w:val="22"/>
        </w:rPr>
        <w:t xml:space="preserve">to </w:t>
      </w:r>
      <w:r w:rsidR="00EF5183" w:rsidRPr="00C77E9B">
        <w:rPr>
          <w:rFonts w:asciiTheme="minorHAnsi" w:hAnsiTheme="minorHAnsi" w:cstheme="minorHAnsi"/>
          <w:sz w:val="22"/>
          <w:szCs w:val="22"/>
        </w:rPr>
        <w:t>the student’s online</w:t>
      </w:r>
      <w:r w:rsidR="008F6254" w:rsidRPr="00C77E9B">
        <w:rPr>
          <w:rFonts w:asciiTheme="minorHAnsi" w:hAnsiTheme="minorHAnsi" w:cstheme="minorHAnsi"/>
          <w:sz w:val="22"/>
          <w:szCs w:val="22"/>
        </w:rPr>
        <w:t xml:space="preserve"> application</w:t>
      </w:r>
      <w:r w:rsidR="006856F5">
        <w:rPr>
          <w:rFonts w:asciiTheme="minorHAnsi" w:hAnsiTheme="minorHAnsi" w:cstheme="minorHAnsi"/>
          <w:sz w:val="22"/>
          <w:szCs w:val="22"/>
        </w:rPr>
        <w:t>.  In</w:t>
      </w:r>
      <w:r w:rsidR="008F6254" w:rsidRPr="00C77E9B">
        <w:rPr>
          <w:rFonts w:asciiTheme="minorHAnsi" w:hAnsiTheme="minorHAnsi" w:cstheme="minorHAnsi"/>
          <w:sz w:val="22"/>
          <w:szCs w:val="22"/>
        </w:rPr>
        <w:t xml:space="preserve">structions </w:t>
      </w:r>
      <w:r w:rsidR="006856F5">
        <w:rPr>
          <w:rFonts w:asciiTheme="minorHAnsi" w:hAnsiTheme="minorHAnsi" w:cstheme="minorHAnsi"/>
          <w:sz w:val="22"/>
          <w:szCs w:val="22"/>
        </w:rPr>
        <w:t>for the applicant are included in the application</w:t>
      </w:r>
      <w:r w:rsidR="008F6254" w:rsidRPr="00C77E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25FDD0" w14:textId="77777777" w:rsidR="00824A4E" w:rsidRPr="00C77E9B" w:rsidRDefault="00824A4E" w:rsidP="008F6254">
      <w:pPr>
        <w:rPr>
          <w:rFonts w:asciiTheme="minorHAnsi" w:hAnsiTheme="minorHAnsi" w:cstheme="minorHAnsi"/>
          <w:b/>
          <w:sz w:val="22"/>
          <w:szCs w:val="22"/>
        </w:rPr>
      </w:pPr>
    </w:p>
    <w:p w14:paraId="4C86CF88" w14:textId="77777777" w:rsidR="008F6254" w:rsidRPr="00C77E9B" w:rsidRDefault="008F6254" w:rsidP="008F6254">
      <w:pPr>
        <w:rPr>
          <w:rFonts w:asciiTheme="minorHAnsi" w:hAnsiTheme="minorHAnsi" w:cstheme="minorHAnsi"/>
          <w:b/>
          <w:sz w:val="22"/>
          <w:szCs w:val="22"/>
        </w:rPr>
      </w:pPr>
      <w:r w:rsidRPr="00C77E9B">
        <w:rPr>
          <w:rFonts w:asciiTheme="minorHAnsi" w:hAnsiTheme="minorHAnsi" w:cstheme="minorHAnsi"/>
          <w:b/>
          <w:sz w:val="22"/>
          <w:szCs w:val="22"/>
        </w:rPr>
        <w:t>REQUIRED DOCUMENTS</w:t>
      </w:r>
    </w:p>
    <w:p w14:paraId="6AD46C5F" w14:textId="77777777" w:rsidR="00A0529E" w:rsidRPr="00C77E9B" w:rsidRDefault="008F6254" w:rsidP="00A0529E">
      <w:pPr>
        <w:spacing w:line="23" w:lineRule="atLeast"/>
        <w:ind w:right="360"/>
        <w:rPr>
          <w:rFonts w:asciiTheme="minorHAnsi" w:hAnsiTheme="minorHAnsi" w:cstheme="minorHAnsi"/>
          <w:sz w:val="22"/>
          <w:szCs w:val="22"/>
        </w:rPr>
      </w:pPr>
      <w:r w:rsidRPr="00C77E9B">
        <w:rPr>
          <w:rFonts w:asciiTheme="minorHAnsi" w:hAnsiTheme="minorHAnsi" w:cstheme="minorHAnsi"/>
          <w:sz w:val="22"/>
          <w:szCs w:val="22"/>
        </w:rPr>
        <w:t>The following materials are required. Only complete applications submitted online will be co</w:t>
      </w:r>
      <w:r w:rsidR="00B221B8" w:rsidRPr="00C77E9B">
        <w:rPr>
          <w:rFonts w:asciiTheme="minorHAnsi" w:hAnsiTheme="minorHAnsi" w:cstheme="minorHAnsi"/>
          <w:sz w:val="22"/>
          <w:szCs w:val="22"/>
        </w:rPr>
        <w:t xml:space="preserve">nsidered. </w:t>
      </w:r>
    </w:p>
    <w:p w14:paraId="724E6A2D" w14:textId="77777777" w:rsidR="008F6254" w:rsidRPr="00C77E9B" w:rsidRDefault="008F6254" w:rsidP="00865FB6">
      <w:pPr>
        <w:rPr>
          <w:rFonts w:asciiTheme="minorHAnsi" w:hAnsiTheme="minorHAnsi" w:cstheme="minorHAnsi"/>
          <w:sz w:val="22"/>
          <w:szCs w:val="22"/>
        </w:rPr>
      </w:pPr>
    </w:p>
    <w:p w14:paraId="454C2F51" w14:textId="77777777" w:rsidR="002271DC" w:rsidRDefault="002271DC" w:rsidP="00BD7E9A">
      <w:pPr>
        <w:pStyle w:val="ListParagraph"/>
        <w:numPr>
          <w:ilvl w:val="0"/>
          <w:numId w:val="5"/>
        </w:numPr>
        <w:spacing w:after="80" w:line="240" w:lineRule="auto"/>
        <w:ind w:left="362" w:hangingChars="164" w:hanging="362"/>
        <w:contextualSpacing w:val="0"/>
        <w:rPr>
          <w:rFonts w:cstheme="minorHAnsi"/>
          <w:b/>
        </w:rPr>
      </w:pPr>
      <w:r w:rsidRPr="00C77E9B">
        <w:rPr>
          <w:rFonts w:cstheme="minorHAnsi"/>
          <w:b/>
        </w:rPr>
        <w:t>Application Submitted Online</w:t>
      </w:r>
    </w:p>
    <w:p w14:paraId="46281DCC" w14:textId="516B637D" w:rsidR="00DE4BEF" w:rsidRPr="00526322" w:rsidRDefault="00DE4BEF" w:rsidP="00865888">
      <w:pPr>
        <w:pStyle w:val="ListParagraph"/>
        <w:numPr>
          <w:ilvl w:val="0"/>
          <w:numId w:val="37"/>
        </w:numPr>
        <w:spacing w:after="80" w:line="240" w:lineRule="auto"/>
        <w:contextualSpacing w:val="0"/>
        <w:rPr>
          <w:rFonts w:cstheme="minorHAnsi"/>
          <w:b/>
        </w:rPr>
      </w:pPr>
      <w:r w:rsidRPr="00526322">
        <w:rPr>
          <w:rFonts w:cstheme="minorHAnsi"/>
          <w:b/>
        </w:rPr>
        <w:t>TEAS score</w:t>
      </w:r>
      <w:r w:rsidR="00C8259E">
        <w:rPr>
          <w:rFonts w:cstheme="minorHAnsi"/>
          <w:b/>
        </w:rPr>
        <w:t xml:space="preserve"> (</w:t>
      </w:r>
      <w:r w:rsidR="001851F8">
        <w:rPr>
          <w:rFonts w:cstheme="minorHAnsi"/>
          <w:b/>
        </w:rPr>
        <w:t>required for applicants who have taken the TEAS test</w:t>
      </w:r>
      <w:r w:rsidR="00C8259E">
        <w:rPr>
          <w:rFonts w:cstheme="minorHAnsi"/>
          <w:b/>
        </w:rPr>
        <w:t>)</w:t>
      </w:r>
    </w:p>
    <w:p w14:paraId="48D44C70" w14:textId="567F366D" w:rsidR="00F6465A" w:rsidRPr="00F6465A" w:rsidRDefault="00205802" w:rsidP="00F6465A">
      <w:pPr>
        <w:pStyle w:val="ListParagraph"/>
        <w:numPr>
          <w:ilvl w:val="0"/>
          <w:numId w:val="5"/>
        </w:numPr>
        <w:spacing w:after="80" w:line="240" w:lineRule="auto"/>
        <w:ind w:left="362" w:hangingChars="164" w:hanging="362"/>
        <w:contextualSpacing w:val="0"/>
        <w:rPr>
          <w:rFonts w:cstheme="minorHAnsi"/>
        </w:rPr>
      </w:pPr>
      <w:r w:rsidRPr="00C77E9B">
        <w:rPr>
          <w:rFonts w:cstheme="minorHAnsi"/>
          <w:b/>
        </w:rPr>
        <w:t xml:space="preserve">Resume </w:t>
      </w:r>
    </w:p>
    <w:p w14:paraId="614E1199" w14:textId="62AF7A41" w:rsidR="008F6254" w:rsidRPr="00C77E9B" w:rsidRDefault="008309DC" w:rsidP="00BD7E9A">
      <w:pPr>
        <w:pStyle w:val="ListParagraph"/>
        <w:numPr>
          <w:ilvl w:val="0"/>
          <w:numId w:val="5"/>
        </w:numPr>
        <w:spacing w:after="80" w:line="240" w:lineRule="auto"/>
        <w:ind w:left="362" w:hangingChars="164" w:hanging="362"/>
        <w:contextualSpacing w:val="0"/>
        <w:rPr>
          <w:rFonts w:cstheme="minorHAnsi"/>
        </w:rPr>
      </w:pPr>
      <w:r w:rsidRPr="00C77E9B">
        <w:rPr>
          <w:rFonts w:cstheme="minorHAnsi"/>
          <w:b/>
        </w:rPr>
        <w:t xml:space="preserve">Letter of </w:t>
      </w:r>
      <w:r w:rsidR="008F6254" w:rsidRPr="00C77E9B">
        <w:rPr>
          <w:rFonts w:cstheme="minorHAnsi"/>
          <w:b/>
        </w:rPr>
        <w:t xml:space="preserve">Recommendation </w:t>
      </w:r>
      <w:r w:rsidR="008F6254" w:rsidRPr="00C77E9B">
        <w:rPr>
          <w:rFonts w:cstheme="minorHAnsi"/>
        </w:rPr>
        <w:t>(</w:t>
      </w:r>
      <w:r w:rsidR="00EA66B5" w:rsidRPr="00C77E9B">
        <w:rPr>
          <w:rFonts w:cstheme="minorHAnsi"/>
        </w:rPr>
        <w:t>from</w:t>
      </w:r>
      <w:r w:rsidR="008F6254" w:rsidRPr="00C77E9B">
        <w:rPr>
          <w:rFonts w:cstheme="minorHAnsi"/>
        </w:rPr>
        <w:t xml:space="preserve"> a </w:t>
      </w:r>
      <w:r w:rsidR="00143E84" w:rsidRPr="00C77E9B">
        <w:rPr>
          <w:rFonts w:cstheme="minorHAnsi"/>
        </w:rPr>
        <w:t xml:space="preserve">teacher, </w:t>
      </w:r>
      <w:r w:rsidR="008F6254" w:rsidRPr="00C77E9B">
        <w:rPr>
          <w:rFonts w:cstheme="minorHAnsi"/>
        </w:rPr>
        <w:t xml:space="preserve">work supervisor, community leader, or any other non-family member who knows </w:t>
      </w:r>
      <w:r w:rsidR="00F619AF">
        <w:rPr>
          <w:rFonts w:cstheme="minorHAnsi"/>
        </w:rPr>
        <w:t>you</w:t>
      </w:r>
      <w:r w:rsidR="008F6254" w:rsidRPr="00C77E9B">
        <w:rPr>
          <w:rFonts w:cstheme="minorHAnsi"/>
        </w:rPr>
        <w:t xml:space="preserve"> well)</w:t>
      </w:r>
    </w:p>
    <w:p w14:paraId="58F6BC7A" w14:textId="77777777" w:rsidR="003651C8" w:rsidRPr="003651C8" w:rsidRDefault="003651C8" w:rsidP="005056EE">
      <w:pPr>
        <w:pStyle w:val="ListParagraph"/>
        <w:numPr>
          <w:ilvl w:val="0"/>
          <w:numId w:val="5"/>
        </w:numPr>
        <w:spacing w:after="80" w:line="240" w:lineRule="auto"/>
        <w:ind w:left="362" w:hangingChars="164" w:hanging="362"/>
        <w:contextualSpacing w:val="0"/>
        <w:rPr>
          <w:rFonts w:cstheme="minorHAnsi"/>
        </w:rPr>
      </w:pPr>
      <w:r>
        <w:rPr>
          <w:rFonts w:cstheme="minorHAnsi"/>
          <w:b/>
        </w:rPr>
        <w:t>Short Answer Questions</w:t>
      </w:r>
    </w:p>
    <w:p w14:paraId="698DA68E" w14:textId="5289A450" w:rsidR="00F6465A" w:rsidRPr="00F6465A" w:rsidRDefault="00DE4BEF" w:rsidP="00F6465A">
      <w:pPr>
        <w:pStyle w:val="ListParagraph"/>
        <w:spacing w:after="80" w:line="240" w:lineRule="auto"/>
        <w:ind w:left="361"/>
        <w:contextualSpacing w:val="0"/>
        <w:rPr>
          <w:rFonts w:cstheme="minorHAnsi"/>
        </w:rPr>
      </w:pPr>
      <w:r w:rsidRPr="005056EE">
        <w:rPr>
          <w:rFonts w:cstheme="minorHAnsi"/>
        </w:rPr>
        <w:t xml:space="preserve">Please </w:t>
      </w:r>
      <w:r w:rsidR="005056EE">
        <w:rPr>
          <w:rFonts w:cstheme="minorHAnsi"/>
        </w:rPr>
        <w:t>answer the following questions</w:t>
      </w:r>
      <w:r w:rsidR="00EA4BFE">
        <w:rPr>
          <w:rFonts w:cstheme="minorHAnsi"/>
        </w:rPr>
        <w:t xml:space="preserve"> in paragraph form</w:t>
      </w:r>
      <w:r w:rsidR="005056EE">
        <w:rPr>
          <w:rFonts w:cstheme="minorHAnsi"/>
        </w:rPr>
        <w:t xml:space="preserve"> to </w:t>
      </w:r>
      <w:r w:rsidR="002E2158" w:rsidRPr="005056EE">
        <w:rPr>
          <w:rFonts w:cstheme="minorHAnsi"/>
        </w:rPr>
        <w:t xml:space="preserve">help the scholarship review committee get to know you better.  </w:t>
      </w:r>
    </w:p>
    <w:p w14:paraId="42B9E94F" w14:textId="2662CC42" w:rsidR="00F6465A" w:rsidRPr="00F6465A" w:rsidRDefault="00F6465A" w:rsidP="00F6465A">
      <w:pPr>
        <w:pStyle w:val="ListParagraph"/>
        <w:numPr>
          <w:ilvl w:val="0"/>
          <w:numId w:val="27"/>
        </w:numPr>
        <w:spacing w:after="80"/>
        <w:rPr>
          <w:rFonts w:cstheme="minorHAnsi"/>
        </w:rPr>
      </w:pPr>
      <w:r>
        <w:rPr>
          <w:rFonts w:cstheme="minorHAnsi"/>
        </w:rPr>
        <w:t>What would you like the review committee to know about you, your past experiences, and your current circumstances?</w:t>
      </w:r>
    </w:p>
    <w:p w14:paraId="50B9C26C" w14:textId="2F71FB14" w:rsidR="00F6465A" w:rsidRDefault="00F6465A" w:rsidP="002E2158">
      <w:pPr>
        <w:pStyle w:val="ListParagraph"/>
        <w:numPr>
          <w:ilvl w:val="0"/>
          <w:numId w:val="27"/>
        </w:numPr>
        <w:spacing w:after="80"/>
        <w:rPr>
          <w:rFonts w:cstheme="minorHAnsi"/>
        </w:rPr>
      </w:pPr>
      <w:r>
        <w:rPr>
          <w:rFonts w:cstheme="minorHAnsi"/>
        </w:rPr>
        <w:t>W</w:t>
      </w:r>
      <w:r w:rsidRPr="005056EE">
        <w:rPr>
          <w:rFonts w:cstheme="minorHAnsi"/>
        </w:rPr>
        <w:t xml:space="preserve">hy </w:t>
      </w:r>
      <w:r>
        <w:rPr>
          <w:rFonts w:cstheme="minorHAnsi"/>
        </w:rPr>
        <w:t xml:space="preserve">do </w:t>
      </w:r>
      <w:r w:rsidRPr="005056EE">
        <w:rPr>
          <w:rFonts w:cstheme="minorHAnsi"/>
        </w:rPr>
        <w:t>you want to become a nurse</w:t>
      </w:r>
      <w:r>
        <w:rPr>
          <w:rFonts w:cstheme="minorHAnsi"/>
        </w:rPr>
        <w:t>?</w:t>
      </w:r>
    </w:p>
    <w:p w14:paraId="1B71C689" w14:textId="77777777" w:rsidR="00F6465A" w:rsidRDefault="005056EE" w:rsidP="00F6465A">
      <w:pPr>
        <w:pStyle w:val="ListParagraph"/>
        <w:numPr>
          <w:ilvl w:val="0"/>
          <w:numId w:val="27"/>
        </w:numPr>
        <w:spacing w:after="80"/>
        <w:rPr>
          <w:rFonts w:cstheme="minorHAnsi"/>
        </w:rPr>
      </w:pPr>
      <w:r>
        <w:rPr>
          <w:rFonts w:cstheme="minorHAnsi"/>
        </w:rPr>
        <w:t xml:space="preserve">What has your experience been in and/or with the </w:t>
      </w:r>
      <w:r w:rsidR="00CD4FB5">
        <w:rPr>
          <w:rFonts w:cstheme="minorHAnsi"/>
        </w:rPr>
        <w:t>medical field</w:t>
      </w:r>
      <w:r>
        <w:rPr>
          <w:rFonts w:cstheme="minorHAnsi"/>
        </w:rPr>
        <w:t>?</w:t>
      </w:r>
      <w:r w:rsidR="00DE4BEF" w:rsidRPr="002E2158">
        <w:rPr>
          <w:rFonts w:cstheme="minorHAnsi"/>
        </w:rPr>
        <w:t xml:space="preserve"> </w:t>
      </w:r>
    </w:p>
    <w:p w14:paraId="29E8ED82" w14:textId="79FF758C" w:rsidR="00F6465A" w:rsidRPr="00F6465A" w:rsidRDefault="005056EE" w:rsidP="00F6465A">
      <w:pPr>
        <w:pStyle w:val="ListParagraph"/>
        <w:numPr>
          <w:ilvl w:val="0"/>
          <w:numId w:val="27"/>
        </w:numPr>
        <w:spacing w:after="80"/>
        <w:rPr>
          <w:rFonts w:cstheme="minorHAnsi"/>
        </w:rPr>
      </w:pPr>
      <w:r w:rsidRPr="00F6465A">
        <w:rPr>
          <w:rFonts w:cstheme="minorHAnsi"/>
        </w:rPr>
        <w:t>Wh</w:t>
      </w:r>
      <w:r w:rsidR="003651C8" w:rsidRPr="00F6465A">
        <w:rPr>
          <w:rFonts w:cstheme="minorHAnsi"/>
        </w:rPr>
        <w:t xml:space="preserve">at </w:t>
      </w:r>
      <w:r w:rsidR="00F6465A">
        <w:rPr>
          <w:rFonts w:cstheme="minorHAnsi"/>
        </w:rPr>
        <w:t xml:space="preserve">are the attributes of </w:t>
      </w:r>
      <w:r w:rsidR="00516CB2">
        <w:rPr>
          <w:rFonts w:cstheme="minorHAnsi"/>
        </w:rPr>
        <w:t>the</w:t>
      </w:r>
      <w:r w:rsidR="00F6465A">
        <w:rPr>
          <w:rFonts w:cstheme="minorHAnsi"/>
        </w:rPr>
        <w:t xml:space="preserve"> nursing </w:t>
      </w:r>
      <w:r w:rsidR="00920CAC" w:rsidRPr="00F6465A">
        <w:rPr>
          <w:rFonts w:cstheme="minorHAnsi"/>
        </w:rPr>
        <w:t xml:space="preserve">program </w:t>
      </w:r>
      <w:r w:rsidR="00516CB2">
        <w:rPr>
          <w:rFonts w:cstheme="minorHAnsi"/>
        </w:rPr>
        <w:t>you are planning to attend</w:t>
      </w:r>
      <w:r w:rsidRPr="00F6465A">
        <w:rPr>
          <w:rFonts w:cstheme="minorHAnsi"/>
        </w:rPr>
        <w:t xml:space="preserve"> </w:t>
      </w:r>
      <w:r w:rsidR="00F6465A">
        <w:rPr>
          <w:rFonts w:cstheme="minorHAnsi"/>
        </w:rPr>
        <w:t>that make</w:t>
      </w:r>
      <w:r w:rsidR="00516CB2">
        <w:rPr>
          <w:rFonts w:cstheme="minorHAnsi"/>
        </w:rPr>
        <w:t>s</w:t>
      </w:r>
      <w:r w:rsidR="00F6465A">
        <w:rPr>
          <w:rFonts w:cstheme="minorHAnsi"/>
        </w:rPr>
        <w:t xml:space="preserve"> it your top choice</w:t>
      </w:r>
      <w:r w:rsidRPr="00F6465A">
        <w:rPr>
          <w:rFonts w:ascii="Calibri" w:hAnsi="Calibri"/>
          <w:color w:val="201F1E"/>
        </w:rPr>
        <w:t>?</w:t>
      </w:r>
      <w:r w:rsidR="00BD7E9A" w:rsidRPr="00F6465A">
        <w:rPr>
          <w:rFonts w:ascii="Calibri" w:hAnsi="Calibri"/>
          <w:color w:val="201F1E"/>
        </w:rPr>
        <w:t xml:space="preserve"> </w:t>
      </w:r>
    </w:p>
    <w:p w14:paraId="00788E26" w14:textId="22EA6A59" w:rsidR="008F6254" w:rsidRPr="00C77E9B" w:rsidRDefault="00920CAC" w:rsidP="00BD7E9A">
      <w:pPr>
        <w:pStyle w:val="ListParagraph"/>
        <w:numPr>
          <w:ilvl w:val="0"/>
          <w:numId w:val="5"/>
        </w:numPr>
        <w:spacing w:after="80" w:line="240" w:lineRule="auto"/>
        <w:ind w:left="362" w:hangingChars="164" w:hanging="362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High School </w:t>
      </w:r>
      <w:r w:rsidR="00E751FA">
        <w:rPr>
          <w:rFonts w:cstheme="minorHAnsi"/>
          <w:b/>
        </w:rPr>
        <w:t xml:space="preserve">(if relevant for science courses) </w:t>
      </w:r>
      <w:r>
        <w:rPr>
          <w:rFonts w:cstheme="minorHAnsi"/>
          <w:b/>
        </w:rPr>
        <w:t xml:space="preserve">and </w:t>
      </w:r>
      <w:r w:rsidR="002E2158">
        <w:rPr>
          <w:rFonts w:cstheme="minorHAnsi"/>
          <w:b/>
        </w:rPr>
        <w:t xml:space="preserve">College </w:t>
      </w:r>
      <w:r w:rsidR="003F0973">
        <w:rPr>
          <w:rFonts w:cstheme="minorHAnsi"/>
          <w:b/>
        </w:rPr>
        <w:t>T</w:t>
      </w:r>
      <w:r w:rsidR="008F6254" w:rsidRPr="00C77E9B">
        <w:rPr>
          <w:rFonts w:cstheme="minorHAnsi"/>
          <w:b/>
        </w:rPr>
        <w:t>ranscript</w:t>
      </w:r>
    </w:p>
    <w:p w14:paraId="21300300" w14:textId="1A497B24" w:rsidR="00CF3F6B" w:rsidRPr="003651C8" w:rsidRDefault="00CF3F6B" w:rsidP="00BD7E9A">
      <w:pPr>
        <w:pStyle w:val="ListParagraph"/>
        <w:numPr>
          <w:ilvl w:val="0"/>
          <w:numId w:val="5"/>
        </w:numPr>
        <w:spacing w:after="80" w:line="240" w:lineRule="auto"/>
        <w:ind w:left="362" w:hangingChars="164" w:hanging="362"/>
        <w:contextualSpacing w:val="0"/>
        <w:rPr>
          <w:rFonts w:cstheme="minorHAnsi"/>
          <w:bCs/>
        </w:rPr>
      </w:pPr>
      <w:r w:rsidRPr="00C77E9B">
        <w:rPr>
          <w:rFonts w:cstheme="minorHAnsi"/>
          <w:b/>
        </w:rPr>
        <w:t xml:space="preserve">Financial Aid Award letter from the </w:t>
      </w:r>
      <w:r w:rsidR="002E2158">
        <w:rPr>
          <w:rFonts w:cstheme="minorHAnsi"/>
          <w:b/>
        </w:rPr>
        <w:t>nursing school</w:t>
      </w:r>
      <w:r w:rsidRPr="00C77E9B">
        <w:rPr>
          <w:rFonts w:cstheme="minorHAnsi"/>
          <w:b/>
        </w:rPr>
        <w:t xml:space="preserve"> </w:t>
      </w:r>
      <w:r w:rsidR="00E751FA">
        <w:rPr>
          <w:rFonts w:cstheme="minorHAnsi"/>
          <w:b/>
        </w:rPr>
        <w:t>you plan</w:t>
      </w:r>
      <w:r w:rsidRPr="00C77E9B">
        <w:rPr>
          <w:rFonts w:cstheme="minorHAnsi"/>
          <w:b/>
        </w:rPr>
        <w:t xml:space="preserve"> to attend</w:t>
      </w:r>
      <w:r w:rsidR="003651C8">
        <w:rPr>
          <w:rFonts w:cstheme="minorHAnsi"/>
          <w:b/>
        </w:rPr>
        <w:t xml:space="preserve"> </w:t>
      </w:r>
      <w:r w:rsidR="003651C8" w:rsidRPr="003651C8">
        <w:rPr>
          <w:rFonts w:cstheme="minorHAnsi"/>
          <w:bCs/>
        </w:rPr>
        <w:t xml:space="preserve">(if already in school, upload a copy of last year’s financial aid letter) </w:t>
      </w:r>
    </w:p>
    <w:p w14:paraId="14500691" w14:textId="0826DD51" w:rsidR="008F6254" w:rsidRPr="00C92FA7" w:rsidRDefault="00866D21" w:rsidP="00BD7E9A">
      <w:pPr>
        <w:pStyle w:val="ListParagraph"/>
        <w:numPr>
          <w:ilvl w:val="0"/>
          <w:numId w:val="5"/>
        </w:numPr>
        <w:spacing w:after="80" w:line="240" w:lineRule="auto"/>
        <w:ind w:left="362" w:hangingChars="164" w:hanging="362"/>
        <w:contextualSpacing w:val="0"/>
        <w:rPr>
          <w:rFonts w:cstheme="minorHAnsi"/>
          <w:b/>
        </w:rPr>
      </w:pPr>
      <w:r>
        <w:rPr>
          <w:rFonts w:cstheme="minorHAnsi"/>
          <w:b/>
        </w:rPr>
        <w:t>Student Aid Index (SAI)</w:t>
      </w:r>
      <w:r w:rsidR="00EC691B" w:rsidRPr="00F619AF">
        <w:rPr>
          <w:rFonts w:cstheme="minorHAnsi"/>
          <w:b/>
        </w:rPr>
        <w:t xml:space="preserve"> </w:t>
      </w:r>
      <w:r>
        <w:rPr>
          <w:rFonts w:cstheme="minorHAnsi"/>
        </w:rPr>
        <w:t xml:space="preserve">Found on the first page of the FAFSA Submission Summary. </w:t>
      </w:r>
    </w:p>
    <w:p w14:paraId="7C5EFA89" w14:textId="3AC72EC0" w:rsidR="00C92FA7" w:rsidRDefault="00C92FA7" w:rsidP="00C92FA7">
      <w:pPr>
        <w:spacing w:after="80"/>
        <w:rPr>
          <w:rFonts w:cstheme="minorHAnsi"/>
          <w:b/>
        </w:rPr>
      </w:pPr>
    </w:p>
    <w:p w14:paraId="0243E412" w14:textId="01F05374" w:rsidR="00865888" w:rsidRPr="00F619AF" w:rsidRDefault="00865888" w:rsidP="0086588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APPLICATION PORTAL</w:t>
      </w:r>
    </w:p>
    <w:p w14:paraId="2CEA6B62" w14:textId="77777777" w:rsidR="00C92FA7" w:rsidRDefault="00C92FA7" w:rsidP="00C92FA7">
      <w:pPr>
        <w:rPr>
          <w:rFonts w:asciiTheme="minorHAnsi" w:hAnsiTheme="minorHAnsi" w:cstheme="minorHAnsi"/>
          <w:sz w:val="22"/>
          <w:szCs w:val="22"/>
        </w:rPr>
      </w:pPr>
      <w:r w:rsidRPr="00C77E9B">
        <w:rPr>
          <w:rFonts w:asciiTheme="minorHAnsi" w:hAnsiTheme="minorHAnsi" w:cstheme="minorHAnsi"/>
          <w:sz w:val="22"/>
          <w:szCs w:val="22"/>
        </w:rPr>
        <w:t xml:space="preserve">You can access the application here: </w:t>
      </w:r>
    </w:p>
    <w:p w14:paraId="3929E1FF" w14:textId="6D3C56A2" w:rsidR="00F6465A" w:rsidRDefault="003C1AE3" w:rsidP="000D1BFD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Pr="00BD6C7D">
          <w:rPr>
            <w:rStyle w:val="Hyperlink"/>
            <w:rFonts w:asciiTheme="minorHAnsi" w:hAnsiTheme="minorHAnsi" w:cstheme="minorHAnsi"/>
            <w:sz w:val="22"/>
            <w:szCs w:val="22"/>
          </w:rPr>
          <w:t>https://www.grantinterface.com/Home/Logon?urlkey=tpischolarship</w:t>
        </w:r>
      </w:hyperlink>
    </w:p>
    <w:p w14:paraId="3ED47B50" w14:textId="33E26A8E" w:rsidR="00900046" w:rsidRDefault="00900046" w:rsidP="000D1B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Access Code: NURSING</w:t>
      </w:r>
      <w:r w:rsidR="003C38DB">
        <w:rPr>
          <w:rFonts w:asciiTheme="minorHAnsi" w:hAnsiTheme="minorHAnsi" w:cstheme="minorHAnsi"/>
          <w:sz w:val="22"/>
          <w:szCs w:val="22"/>
        </w:rPr>
        <w:t>2</w:t>
      </w:r>
      <w:r w:rsidR="00B926BA">
        <w:rPr>
          <w:rFonts w:asciiTheme="minorHAnsi" w:hAnsiTheme="minorHAnsi" w:cstheme="minorHAnsi"/>
          <w:sz w:val="22"/>
          <w:szCs w:val="22"/>
        </w:rPr>
        <w:t>5</w:t>
      </w:r>
    </w:p>
    <w:p w14:paraId="70498A36" w14:textId="77777777" w:rsidR="003C1AE3" w:rsidRDefault="003C1AE3" w:rsidP="000D1BFD">
      <w:pPr>
        <w:rPr>
          <w:rFonts w:asciiTheme="minorHAnsi" w:hAnsiTheme="minorHAnsi" w:cstheme="minorHAnsi"/>
          <w:b/>
          <w:sz w:val="22"/>
          <w:szCs w:val="22"/>
        </w:rPr>
      </w:pPr>
    </w:p>
    <w:p w14:paraId="6AF7417C" w14:textId="5C36B0CF" w:rsidR="00943A5F" w:rsidRPr="00F619AF" w:rsidRDefault="0097049A" w:rsidP="000D1BF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RENEWAL</w:t>
      </w:r>
    </w:p>
    <w:p w14:paraId="64F776C0" w14:textId="0F3C8FEB" w:rsidR="00E749C1" w:rsidRPr="00E749C1" w:rsidRDefault="00BD7E9A" w:rsidP="000D1BFD">
      <w:pPr>
        <w:rPr>
          <w:rFonts w:asciiTheme="minorHAnsi" w:hAnsiTheme="minorHAnsi" w:cstheme="minorHAnsi"/>
          <w:sz w:val="22"/>
          <w:szCs w:val="22"/>
        </w:rPr>
      </w:pPr>
      <w:r w:rsidRPr="00526322">
        <w:rPr>
          <w:rFonts w:asciiTheme="minorHAnsi" w:hAnsiTheme="minorHAnsi" w:cstheme="minorHAnsi"/>
          <w:sz w:val="22"/>
          <w:szCs w:val="22"/>
        </w:rPr>
        <w:t>Renewal of the scholarship is contingent upon the student maintaining a grade point average of 3.0 or higher</w:t>
      </w:r>
      <w:r w:rsidR="00837D85" w:rsidRPr="00526322">
        <w:rPr>
          <w:rFonts w:asciiTheme="minorHAnsi" w:hAnsiTheme="minorHAnsi" w:cstheme="minorHAnsi"/>
          <w:sz w:val="22"/>
          <w:szCs w:val="22"/>
        </w:rPr>
        <w:t xml:space="preserve"> (on a 4.0 scale, or equivalent)</w:t>
      </w:r>
      <w:r w:rsidR="00B926BA">
        <w:rPr>
          <w:rFonts w:asciiTheme="minorHAnsi" w:hAnsiTheme="minorHAnsi" w:cstheme="minorHAnsi"/>
          <w:sz w:val="22"/>
          <w:szCs w:val="22"/>
        </w:rPr>
        <w:t>, attending nursing school full-time,</w:t>
      </w:r>
      <w:r w:rsidR="00D3562B">
        <w:rPr>
          <w:rFonts w:asciiTheme="minorHAnsi" w:hAnsiTheme="minorHAnsi" w:cstheme="minorHAnsi"/>
          <w:sz w:val="22"/>
          <w:szCs w:val="22"/>
        </w:rPr>
        <w:t xml:space="preserve"> and having unmet financial need.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95063">
        <w:rPr>
          <w:rFonts w:asciiTheme="minorHAnsi" w:hAnsiTheme="minorHAnsi" w:cstheme="minorHAnsi"/>
          <w:sz w:val="22"/>
          <w:szCs w:val="22"/>
        </w:rPr>
        <w:t xml:space="preserve">Recipients of the scholarship will be required to complete a short renewal application annually </w:t>
      </w:r>
      <w:r w:rsidR="00983328">
        <w:rPr>
          <w:rFonts w:asciiTheme="minorHAnsi" w:hAnsiTheme="minorHAnsi" w:cstheme="minorHAnsi"/>
          <w:sz w:val="22"/>
          <w:szCs w:val="22"/>
        </w:rPr>
        <w:t>to</w:t>
      </w:r>
      <w:r w:rsidR="00095063">
        <w:rPr>
          <w:rFonts w:asciiTheme="minorHAnsi" w:hAnsiTheme="minorHAnsi" w:cstheme="minorHAnsi"/>
          <w:sz w:val="22"/>
          <w:szCs w:val="22"/>
        </w:rPr>
        <w:t xml:space="preserve"> receive the scholar</w:t>
      </w:r>
      <w:r w:rsidR="004C53DA">
        <w:rPr>
          <w:rFonts w:asciiTheme="minorHAnsi" w:hAnsiTheme="minorHAnsi" w:cstheme="minorHAnsi"/>
          <w:sz w:val="22"/>
          <w:szCs w:val="22"/>
        </w:rPr>
        <w:t xml:space="preserve">ship for the following </w:t>
      </w:r>
      <w:r w:rsidR="00095063">
        <w:rPr>
          <w:rFonts w:asciiTheme="minorHAnsi" w:hAnsiTheme="minorHAnsi" w:cstheme="minorHAnsi"/>
          <w:sz w:val="22"/>
          <w:szCs w:val="22"/>
        </w:rPr>
        <w:t xml:space="preserve">year.  </w:t>
      </w:r>
    </w:p>
    <w:p w14:paraId="0D911D86" w14:textId="77777777" w:rsidR="003651C8" w:rsidRDefault="003651C8" w:rsidP="000D1BFD">
      <w:pPr>
        <w:rPr>
          <w:rFonts w:asciiTheme="minorHAnsi" w:hAnsiTheme="minorHAnsi" w:cstheme="minorHAnsi"/>
          <w:b/>
          <w:sz w:val="22"/>
          <w:szCs w:val="22"/>
        </w:rPr>
      </w:pPr>
    </w:p>
    <w:p w14:paraId="1476127B" w14:textId="286A3572" w:rsidR="00205802" w:rsidRPr="00C77E9B" w:rsidRDefault="000D1BFD" w:rsidP="000D1BFD">
      <w:pPr>
        <w:rPr>
          <w:rFonts w:asciiTheme="minorHAnsi" w:hAnsiTheme="minorHAnsi" w:cstheme="minorHAnsi"/>
          <w:b/>
          <w:sz w:val="22"/>
          <w:szCs w:val="22"/>
        </w:rPr>
      </w:pPr>
      <w:r w:rsidRPr="00C77E9B">
        <w:rPr>
          <w:rFonts w:asciiTheme="minorHAnsi" w:hAnsiTheme="minorHAnsi" w:cstheme="minorHAnsi"/>
          <w:b/>
          <w:sz w:val="22"/>
          <w:szCs w:val="22"/>
        </w:rPr>
        <w:t>TIMELINE</w:t>
      </w:r>
    </w:p>
    <w:p w14:paraId="637FCB66" w14:textId="0D9F398F" w:rsidR="003E45B9" w:rsidRPr="003E45B9" w:rsidRDefault="00205802" w:rsidP="003E45B9">
      <w:pPr>
        <w:numPr>
          <w:ilvl w:val="0"/>
          <w:numId w:val="1"/>
        </w:numPr>
        <w:tabs>
          <w:tab w:val="clear" w:pos="2160"/>
          <w:tab w:val="num" w:pos="900"/>
        </w:tabs>
        <w:spacing w:before="60"/>
        <w:ind w:left="900"/>
        <w:rPr>
          <w:rFonts w:asciiTheme="minorHAnsi" w:hAnsiTheme="minorHAnsi" w:cstheme="minorHAnsi"/>
          <w:sz w:val="22"/>
          <w:szCs w:val="22"/>
        </w:rPr>
      </w:pPr>
      <w:r w:rsidRPr="00C92FA7">
        <w:rPr>
          <w:rFonts w:asciiTheme="minorHAnsi" w:hAnsiTheme="minorHAnsi" w:cstheme="minorHAnsi"/>
          <w:sz w:val="22"/>
          <w:szCs w:val="22"/>
        </w:rPr>
        <w:t>Applicati</w:t>
      </w:r>
      <w:r w:rsidR="009E260E" w:rsidRPr="00C92FA7">
        <w:rPr>
          <w:rFonts w:asciiTheme="minorHAnsi" w:hAnsiTheme="minorHAnsi" w:cstheme="minorHAnsi"/>
          <w:sz w:val="22"/>
          <w:szCs w:val="22"/>
        </w:rPr>
        <w:t xml:space="preserve">on deadline </w:t>
      </w:r>
      <w:r w:rsidR="009E260E" w:rsidRPr="00A15A31">
        <w:rPr>
          <w:rFonts w:asciiTheme="minorHAnsi" w:hAnsiTheme="minorHAnsi" w:cstheme="minorHAnsi"/>
          <w:sz w:val="22"/>
          <w:szCs w:val="22"/>
        </w:rPr>
        <w:t xml:space="preserve">is </w:t>
      </w:r>
      <w:r w:rsidR="00EC0665">
        <w:rPr>
          <w:rFonts w:asciiTheme="minorHAnsi" w:hAnsiTheme="minorHAnsi" w:cstheme="minorHAnsi"/>
          <w:b/>
          <w:sz w:val="22"/>
          <w:szCs w:val="22"/>
        </w:rPr>
        <w:t>Monday</w:t>
      </w:r>
      <w:r w:rsidR="00C92FA7" w:rsidRPr="00A15A3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C0665">
        <w:rPr>
          <w:rFonts w:asciiTheme="minorHAnsi" w:hAnsiTheme="minorHAnsi" w:cstheme="minorHAnsi"/>
          <w:b/>
          <w:sz w:val="22"/>
          <w:szCs w:val="22"/>
        </w:rPr>
        <w:t>May</w:t>
      </w:r>
      <w:r w:rsidR="00C92FA7" w:rsidRPr="00A15A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26BA">
        <w:rPr>
          <w:rFonts w:asciiTheme="minorHAnsi" w:hAnsiTheme="minorHAnsi" w:cstheme="minorHAnsi"/>
          <w:b/>
          <w:sz w:val="22"/>
          <w:szCs w:val="22"/>
        </w:rPr>
        <w:t>5</w:t>
      </w:r>
      <w:r w:rsidR="00A15A31" w:rsidRPr="00A15A31">
        <w:rPr>
          <w:rFonts w:asciiTheme="minorHAnsi" w:hAnsiTheme="minorHAnsi" w:cstheme="minorHAnsi"/>
          <w:b/>
          <w:sz w:val="22"/>
          <w:szCs w:val="22"/>
        </w:rPr>
        <w:t>, 202</w:t>
      </w:r>
      <w:r w:rsidR="00B926BA">
        <w:rPr>
          <w:rFonts w:asciiTheme="minorHAnsi" w:hAnsiTheme="minorHAnsi" w:cstheme="minorHAnsi"/>
          <w:b/>
          <w:sz w:val="22"/>
          <w:szCs w:val="22"/>
        </w:rPr>
        <w:t>5</w:t>
      </w:r>
      <w:r w:rsidR="00C92FA7" w:rsidRPr="00A15A31">
        <w:rPr>
          <w:rFonts w:asciiTheme="minorHAnsi" w:hAnsiTheme="minorHAnsi" w:cstheme="minorHAnsi"/>
          <w:b/>
          <w:sz w:val="22"/>
          <w:szCs w:val="22"/>
        </w:rPr>
        <w:t xml:space="preserve"> by 5pm ET</w:t>
      </w:r>
      <w:r w:rsidR="00C92FA7" w:rsidRPr="00C92F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B5F4AE" w14:textId="267D49AD" w:rsidR="009F4DF3" w:rsidRPr="003E45B9" w:rsidRDefault="003E45B9" w:rsidP="003E45B9">
      <w:pPr>
        <w:numPr>
          <w:ilvl w:val="0"/>
          <w:numId w:val="1"/>
        </w:numPr>
        <w:tabs>
          <w:tab w:val="clear" w:pos="2160"/>
          <w:tab w:val="num" w:pos="900"/>
        </w:tabs>
        <w:spacing w:before="60"/>
        <w:ind w:left="9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Applicants will be notified of s</w:t>
      </w:r>
      <w:r w:rsidR="006F6DB3" w:rsidRPr="003E45B9">
        <w:rPr>
          <w:rFonts w:asciiTheme="minorHAnsi" w:hAnsiTheme="minorHAnsi" w:cstheme="minorHAnsi"/>
          <w:sz w:val="22"/>
          <w:szCs w:val="22"/>
        </w:rPr>
        <w:t xml:space="preserve">cholarship </w:t>
      </w:r>
      <w:r>
        <w:rPr>
          <w:rFonts w:asciiTheme="minorHAnsi" w:hAnsiTheme="minorHAnsi" w:cstheme="minorHAnsi"/>
          <w:sz w:val="22"/>
          <w:szCs w:val="22"/>
        </w:rPr>
        <w:t>decisions</w:t>
      </w:r>
      <w:r w:rsidR="006F6DB3" w:rsidRPr="003E45B9">
        <w:rPr>
          <w:rFonts w:asciiTheme="minorHAnsi" w:hAnsiTheme="minorHAnsi" w:cstheme="minorHAnsi"/>
          <w:sz w:val="22"/>
          <w:szCs w:val="22"/>
        </w:rPr>
        <w:t xml:space="preserve"> </w:t>
      </w:r>
      <w:r w:rsidR="000D1BFD" w:rsidRPr="003E45B9">
        <w:rPr>
          <w:rFonts w:asciiTheme="minorHAnsi" w:hAnsiTheme="minorHAnsi" w:cstheme="minorHAnsi"/>
          <w:sz w:val="22"/>
          <w:szCs w:val="22"/>
        </w:rPr>
        <w:t xml:space="preserve">in </w:t>
      </w:r>
      <w:r w:rsidR="00D44B07">
        <w:rPr>
          <w:rFonts w:asciiTheme="minorHAnsi" w:hAnsiTheme="minorHAnsi" w:cstheme="minorHAnsi"/>
          <w:sz w:val="22"/>
          <w:szCs w:val="22"/>
        </w:rPr>
        <w:t>July</w:t>
      </w:r>
      <w:r w:rsidR="00DA3FE2" w:rsidRPr="003E45B9">
        <w:rPr>
          <w:rFonts w:asciiTheme="minorHAnsi" w:hAnsiTheme="minorHAnsi" w:cstheme="minorHAnsi"/>
          <w:sz w:val="22"/>
          <w:szCs w:val="22"/>
        </w:rPr>
        <w:t>.</w:t>
      </w:r>
    </w:p>
    <w:p w14:paraId="5E27097A" w14:textId="7DA673B0" w:rsidR="00127D04" w:rsidRPr="00C92FA7" w:rsidRDefault="00127D04" w:rsidP="00BD7E9A">
      <w:pPr>
        <w:numPr>
          <w:ilvl w:val="0"/>
          <w:numId w:val="1"/>
        </w:numPr>
        <w:tabs>
          <w:tab w:val="clear" w:pos="2160"/>
          <w:tab w:val="num" w:pos="900"/>
        </w:tabs>
        <w:spacing w:before="60"/>
        <w:ind w:left="900"/>
        <w:rPr>
          <w:rFonts w:asciiTheme="minorHAnsi" w:hAnsiTheme="minorHAnsi" w:cstheme="minorHAnsi"/>
          <w:sz w:val="22"/>
          <w:szCs w:val="22"/>
        </w:rPr>
      </w:pPr>
      <w:r w:rsidRPr="00C92FA7">
        <w:rPr>
          <w:rFonts w:asciiTheme="minorHAnsi" w:hAnsiTheme="minorHAnsi" w:cstheme="minorHAnsi"/>
          <w:sz w:val="22"/>
          <w:szCs w:val="22"/>
        </w:rPr>
        <w:t xml:space="preserve">Scholarships </w:t>
      </w:r>
      <w:r w:rsidR="00CD4FB5" w:rsidRPr="00C92FA7">
        <w:rPr>
          <w:rFonts w:asciiTheme="minorHAnsi" w:hAnsiTheme="minorHAnsi" w:cstheme="minorHAnsi"/>
          <w:sz w:val="22"/>
          <w:szCs w:val="22"/>
        </w:rPr>
        <w:t>will be processed in</w:t>
      </w:r>
      <w:r w:rsidR="00DA3FE2" w:rsidRPr="00C92FA7">
        <w:rPr>
          <w:rFonts w:asciiTheme="minorHAnsi" w:hAnsiTheme="minorHAnsi" w:cstheme="minorHAnsi"/>
          <w:sz w:val="22"/>
          <w:szCs w:val="22"/>
        </w:rPr>
        <w:t xml:space="preserve"> </w:t>
      </w:r>
      <w:r w:rsidR="003651C8" w:rsidRPr="00C92FA7">
        <w:rPr>
          <w:rFonts w:asciiTheme="minorHAnsi" w:hAnsiTheme="minorHAnsi" w:cstheme="minorHAnsi"/>
          <w:sz w:val="22"/>
          <w:szCs w:val="22"/>
        </w:rPr>
        <w:t>August to the school the student will be attending in the fall</w:t>
      </w:r>
      <w:r w:rsidRPr="00C92FA7">
        <w:rPr>
          <w:rFonts w:asciiTheme="minorHAnsi" w:hAnsiTheme="minorHAnsi" w:cstheme="minorHAnsi"/>
          <w:sz w:val="22"/>
          <w:szCs w:val="22"/>
        </w:rPr>
        <w:t>.</w:t>
      </w:r>
    </w:p>
    <w:p w14:paraId="079B5ED9" w14:textId="77777777" w:rsidR="00ED6459" w:rsidRDefault="00ED6459" w:rsidP="00484E10">
      <w:pPr>
        <w:rPr>
          <w:rFonts w:asciiTheme="minorHAnsi" w:hAnsiTheme="minorHAnsi" w:cstheme="minorHAnsi"/>
          <w:b/>
          <w:sz w:val="22"/>
          <w:szCs w:val="22"/>
        </w:rPr>
      </w:pPr>
    </w:p>
    <w:p w14:paraId="6E9265F3" w14:textId="77777777" w:rsidR="00ED6459" w:rsidRPr="00ED6459" w:rsidRDefault="00ED6459" w:rsidP="00ED6459">
      <w:pPr>
        <w:rPr>
          <w:rFonts w:asciiTheme="minorHAnsi" w:hAnsiTheme="minorHAnsi" w:cstheme="minorHAnsi"/>
          <w:b/>
          <w:sz w:val="22"/>
          <w:szCs w:val="22"/>
        </w:rPr>
      </w:pPr>
      <w:r w:rsidRPr="00ED6459">
        <w:rPr>
          <w:rFonts w:asciiTheme="minorHAnsi" w:hAnsiTheme="minorHAnsi" w:cstheme="minorHAnsi"/>
          <w:b/>
          <w:sz w:val="22"/>
          <w:szCs w:val="22"/>
        </w:rPr>
        <w:t>REVISIONS</w:t>
      </w:r>
    </w:p>
    <w:p w14:paraId="015E012F" w14:textId="72BC5A6E" w:rsidR="00ED6459" w:rsidRDefault="00ED6459" w:rsidP="00ED6459">
      <w:pPr>
        <w:ind w:right="1166"/>
        <w:rPr>
          <w:rFonts w:asciiTheme="minorHAnsi" w:hAnsiTheme="minorHAnsi" w:cstheme="minorHAnsi"/>
          <w:sz w:val="22"/>
          <w:szCs w:val="22"/>
        </w:rPr>
      </w:pPr>
      <w:r w:rsidRPr="00ED6459">
        <w:rPr>
          <w:rFonts w:asciiTheme="minorHAnsi" w:hAnsiTheme="minorHAnsi" w:cstheme="minorHAnsi"/>
          <w:sz w:val="22"/>
          <w:szCs w:val="22"/>
        </w:rPr>
        <w:t xml:space="preserve">TPI and </w:t>
      </w:r>
      <w:r>
        <w:rPr>
          <w:rFonts w:asciiTheme="minorHAnsi" w:hAnsiTheme="minorHAnsi" w:cstheme="minorHAnsi"/>
          <w:sz w:val="22"/>
          <w:szCs w:val="22"/>
        </w:rPr>
        <w:t>the Timothy and Deborah Moore Charitable Foundation</w:t>
      </w:r>
      <w:r w:rsidRPr="00E6689E">
        <w:rPr>
          <w:rFonts w:asciiTheme="minorHAnsi" w:hAnsiTheme="minorHAnsi" w:cstheme="minorHAnsi"/>
          <w:sz w:val="22"/>
          <w:szCs w:val="22"/>
        </w:rPr>
        <w:t xml:space="preserve"> </w:t>
      </w:r>
      <w:r w:rsidRPr="00ED6459">
        <w:rPr>
          <w:rFonts w:asciiTheme="minorHAnsi" w:hAnsiTheme="minorHAnsi" w:cstheme="minorHAnsi"/>
          <w:sz w:val="22"/>
          <w:szCs w:val="22"/>
        </w:rPr>
        <w:t xml:space="preserve">reserve the right to review the eligibility and terms of this scholarship and to make changes at any time, including termination of the program. </w:t>
      </w:r>
    </w:p>
    <w:p w14:paraId="7577A25E" w14:textId="77777777" w:rsidR="00ED6459" w:rsidRPr="00ED6459" w:rsidRDefault="00ED6459" w:rsidP="00ED6459">
      <w:pPr>
        <w:ind w:right="1166"/>
        <w:rPr>
          <w:rFonts w:asciiTheme="minorHAnsi" w:hAnsiTheme="minorHAnsi" w:cstheme="minorHAnsi"/>
          <w:sz w:val="22"/>
          <w:szCs w:val="22"/>
        </w:rPr>
      </w:pPr>
    </w:p>
    <w:p w14:paraId="1B414B30" w14:textId="7E7FCAFE" w:rsidR="002E2158" w:rsidRDefault="002E2158" w:rsidP="00484E1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QUESTIONS</w:t>
      </w:r>
    </w:p>
    <w:p w14:paraId="55A88165" w14:textId="02F50A13" w:rsidR="00E749C1" w:rsidRPr="00C92FA7" w:rsidRDefault="006F6DB3" w:rsidP="00C92FA7">
      <w:pPr>
        <w:rPr>
          <w:rFonts w:asciiTheme="minorHAnsi" w:hAnsiTheme="minorHAnsi" w:cstheme="minorHAnsi"/>
          <w:sz w:val="22"/>
          <w:szCs w:val="22"/>
        </w:rPr>
      </w:pPr>
      <w:r w:rsidRPr="00C77E9B">
        <w:rPr>
          <w:rFonts w:asciiTheme="minorHAnsi" w:hAnsiTheme="minorHAnsi" w:cstheme="minorHAnsi"/>
          <w:sz w:val="22"/>
          <w:szCs w:val="22"/>
        </w:rPr>
        <w:t xml:space="preserve">Please contact </w:t>
      </w:r>
      <w:hyperlink r:id="rId10" w:history="1">
        <w:r w:rsidR="00EE161F" w:rsidRPr="00473A64">
          <w:rPr>
            <w:rStyle w:val="Hyperlink"/>
            <w:rFonts w:asciiTheme="minorHAnsi" w:hAnsiTheme="minorHAnsi" w:cstheme="minorHAnsi"/>
            <w:sz w:val="22"/>
            <w:szCs w:val="22"/>
          </w:rPr>
          <w:t>amoceyunas@tpi.org</w:t>
        </w:r>
      </w:hyperlink>
      <w:r w:rsidR="00EE161F">
        <w:rPr>
          <w:rFonts w:asciiTheme="minorHAnsi" w:hAnsiTheme="minorHAnsi" w:cstheme="minorHAnsi"/>
          <w:sz w:val="22"/>
          <w:szCs w:val="22"/>
        </w:rPr>
        <w:t xml:space="preserve"> </w:t>
      </w:r>
      <w:r w:rsidR="002E2158">
        <w:rPr>
          <w:rFonts w:asciiTheme="minorHAnsi" w:hAnsiTheme="minorHAnsi" w:cstheme="minorHAnsi"/>
          <w:sz w:val="22"/>
          <w:szCs w:val="22"/>
        </w:rPr>
        <w:t>with any questions.</w:t>
      </w:r>
    </w:p>
    <w:sectPr w:rsidR="00E749C1" w:rsidRPr="00C92FA7" w:rsidSect="00E749C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634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A0E61" w14:textId="77777777" w:rsidR="00C96CE8" w:rsidRDefault="00C96CE8" w:rsidP="006F6DB3">
      <w:r>
        <w:separator/>
      </w:r>
    </w:p>
  </w:endnote>
  <w:endnote w:type="continuationSeparator" w:id="0">
    <w:p w14:paraId="2B9FEB5F" w14:textId="77777777" w:rsidR="00C96CE8" w:rsidRDefault="00C96CE8" w:rsidP="006F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13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E475C" w14:textId="51791CFA" w:rsidR="00E749C1" w:rsidRDefault="00E749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7EDC82" w14:textId="77777777" w:rsidR="00E749C1" w:rsidRDefault="00E74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B92F" w14:textId="77777777" w:rsidR="00E749C1" w:rsidRDefault="00E749C1" w:rsidP="00E749C1">
    <w:pPr>
      <w:pStyle w:val="Footer"/>
      <w:tabs>
        <w:tab w:val="center" w:pos="6570"/>
      </w:tabs>
      <w:rPr>
        <w:rFonts w:ascii="Garamond" w:hAnsi="Garamond"/>
        <w:sz w:val="22"/>
        <w:szCs w:val="22"/>
      </w:rPr>
    </w:pPr>
    <w:r>
      <w:rPr>
        <w:rFonts w:ascii="Garamond" w:hAnsi="Garamond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52D7EE5" wp14:editId="2D69EBF0">
              <wp:simplePos x="0" y="0"/>
              <wp:positionH relativeFrom="column">
                <wp:posOffset>-19051</wp:posOffset>
              </wp:positionH>
              <wp:positionV relativeFrom="paragraph">
                <wp:posOffset>133350</wp:posOffset>
              </wp:positionV>
              <wp:extent cx="6924675" cy="0"/>
              <wp:effectExtent l="0" t="0" r="952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5B7471" id="Straight Connector 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0.5pt" to="543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" strokecolor="black [3213]"/>
          </w:pict>
        </mc:Fallback>
      </mc:AlternateContent>
    </w:r>
  </w:p>
  <w:p w14:paraId="517E138B" w14:textId="77777777" w:rsidR="00E749C1" w:rsidRPr="009965E3" w:rsidRDefault="00E749C1" w:rsidP="00E749C1">
    <w:pPr>
      <w:pStyle w:val="Footer"/>
      <w:tabs>
        <w:tab w:val="center" w:pos="7020"/>
      </w:tabs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 w:rsidRPr="009965E3">
      <w:rPr>
        <w:rFonts w:ascii="Garamond" w:hAnsi="Garamond"/>
        <w:sz w:val="22"/>
        <w:szCs w:val="22"/>
      </w:rPr>
      <w:t>Administered by The Philanthropic Initiative</w:t>
    </w:r>
  </w:p>
  <w:p w14:paraId="6CC0A2AC" w14:textId="77777777" w:rsidR="00E749C1" w:rsidRPr="006F6DB3" w:rsidRDefault="00E749C1" w:rsidP="00E749C1">
    <w:pPr>
      <w:pStyle w:val="Footer"/>
      <w:ind w:left="6570"/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75 Arlington</w:t>
    </w:r>
    <w:r w:rsidRPr="009965E3">
      <w:rPr>
        <w:rFonts w:ascii="Garamond" w:hAnsi="Garamond"/>
        <w:sz w:val="22"/>
        <w:szCs w:val="22"/>
      </w:rPr>
      <w:t xml:space="preserve"> Street, </w:t>
    </w:r>
    <w:r>
      <w:rPr>
        <w:rFonts w:ascii="Garamond" w:hAnsi="Garamond"/>
        <w:sz w:val="22"/>
        <w:szCs w:val="22"/>
      </w:rPr>
      <w:t xml:space="preserve">Suite 710, </w:t>
    </w:r>
    <w:r w:rsidRPr="009965E3">
      <w:rPr>
        <w:rFonts w:ascii="Garamond" w:hAnsi="Garamond"/>
        <w:sz w:val="22"/>
        <w:szCs w:val="22"/>
      </w:rPr>
      <w:t>Boston, MA 0211</w:t>
    </w:r>
    <w:r>
      <w:rPr>
        <w:rFonts w:ascii="Garamond" w:hAnsi="Garamond"/>
        <w:sz w:val="22"/>
        <w:szCs w:val="22"/>
      </w:rPr>
      <w:t>6</w:t>
    </w:r>
  </w:p>
  <w:p w14:paraId="0F234DA0" w14:textId="77777777" w:rsidR="00E749C1" w:rsidRDefault="00E74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8ABE2" w14:textId="77777777" w:rsidR="00C96CE8" w:rsidRDefault="00C96CE8" w:rsidP="006F6DB3">
      <w:r>
        <w:separator/>
      </w:r>
    </w:p>
  </w:footnote>
  <w:footnote w:type="continuationSeparator" w:id="0">
    <w:p w14:paraId="69899DB4" w14:textId="77777777" w:rsidR="00C96CE8" w:rsidRDefault="00C96CE8" w:rsidP="006F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B28B" w14:textId="77777777" w:rsidR="00C60349" w:rsidRDefault="00EE161F" w:rsidP="00491169">
    <w:pPr>
      <w:pStyle w:val="Heading1"/>
      <w:rPr>
        <w:sz w:val="36"/>
        <w:szCs w:val="36"/>
      </w:rPr>
    </w:pPr>
    <w:r>
      <w:rPr>
        <w:sz w:val="36"/>
        <w:szCs w:val="36"/>
      </w:rPr>
      <w:t xml:space="preserve">The Mary </w:t>
    </w:r>
    <w:proofErr w:type="spellStart"/>
    <w:r>
      <w:rPr>
        <w:sz w:val="36"/>
        <w:szCs w:val="36"/>
      </w:rPr>
      <w:t>Cafolla</w:t>
    </w:r>
    <w:proofErr w:type="spellEnd"/>
    <w:r>
      <w:rPr>
        <w:sz w:val="36"/>
        <w:szCs w:val="36"/>
      </w:rPr>
      <w:t xml:space="preserve"> Wallace Scholarship Program </w:t>
    </w:r>
    <w:r w:rsidR="00C92FA7">
      <w:rPr>
        <w:sz w:val="36"/>
        <w:szCs w:val="36"/>
      </w:rPr>
      <w:t xml:space="preserve"> </w:t>
    </w:r>
  </w:p>
  <w:p w14:paraId="790A77D7" w14:textId="0B7904CC" w:rsidR="00983328" w:rsidRPr="00491169" w:rsidRDefault="00491169" w:rsidP="00491169">
    <w:pPr>
      <w:pStyle w:val="Heading1"/>
      <w:rPr>
        <w:i/>
        <w:iCs/>
        <w:sz w:val="36"/>
        <w:szCs w:val="36"/>
      </w:rPr>
    </w:pPr>
    <w:r w:rsidRPr="00C92FA7">
      <w:rPr>
        <w:i/>
        <w:iCs/>
      </w:rPr>
      <w:t>Second Career Nursing Scholarship</w:t>
    </w:r>
    <w:r w:rsidR="00EE161F">
      <w:rPr>
        <w:i/>
        <w:iCs/>
      </w:rPr>
      <w:t xml:space="preserve"> </w:t>
    </w:r>
    <w:r w:rsidRPr="00C92FA7">
      <w:rPr>
        <w:i/>
        <w:iCs/>
      </w:rPr>
      <w:t>Program</w:t>
    </w:r>
  </w:p>
  <w:p w14:paraId="681D15CA" w14:textId="2A917B44" w:rsidR="00BD7E9A" w:rsidRPr="00506155" w:rsidRDefault="00FA4C12" w:rsidP="00491169">
    <w:pPr>
      <w:pStyle w:val="Heading1"/>
      <w:rPr>
        <w:sz w:val="22"/>
        <w:szCs w:val="22"/>
      </w:rPr>
    </w:pPr>
    <w:r>
      <w:t>2024-25</w:t>
    </w:r>
    <w:r w:rsidR="000E1C2A">
      <w:t xml:space="preserve"> </w:t>
    </w:r>
    <w:r w:rsidR="00BD7E9A" w:rsidRPr="00506155">
      <w:t xml:space="preserve">Scholarship Guidelines </w:t>
    </w:r>
  </w:p>
  <w:p w14:paraId="3ED9D1C1" w14:textId="77777777" w:rsidR="00BD7E9A" w:rsidRPr="00506155" w:rsidRDefault="00BD7E9A" w:rsidP="006F6DB3">
    <w:pPr>
      <w:pStyle w:val="Header"/>
      <w:tabs>
        <w:tab w:val="left" w:pos="5220"/>
        <w:tab w:val="left" w:pos="6300"/>
        <w:tab w:val="right" w:pos="10170"/>
      </w:tabs>
      <w:rPr>
        <w:rFonts w:ascii="Garamond" w:hAnsi="Garamond"/>
        <w:color w:val="3E667E"/>
      </w:rPr>
    </w:pPr>
    <w:r w:rsidRPr="00506155">
      <w:rPr>
        <w:rFonts w:ascii="Garamond" w:hAnsi="Garamond"/>
        <w:color w:val="3E667E"/>
      </w:rPr>
      <w:tab/>
    </w:r>
    <w:r w:rsidRPr="00506155">
      <w:rPr>
        <w:rFonts w:ascii="Garamond" w:hAnsi="Garamond"/>
        <w:color w:val="3E667E"/>
      </w:rPr>
      <w:tab/>
    </w:r>
    <w:r w:rsidRPr="00506155">
      <w:rPr>
        <w:rFonts w:ascii="Garamond" w:hAnsi="Garamond"/>
        <w:color w:val="3E667E"/>
      </w:rPr>
      <w:tab/>
    </w:r>
    <w:r w:rsidRPr="00506155">
      <w:rPr>
        <w:rFonts w:ascii="Garamond" w:hAnsi="Garamond"/>
        <w:color w:val="3E667E"/>
      </w:rPr>
      <w:tab/>
    </w:r>
  </w:p>
  <w:p w14:paraId="4550BE1E" w14:textId="77777777" w:rsidR="00BD7E9A" w:rsidRPr="00F43D90" w:rsidRDefault="00BD7E9A" w:rsidP="006F6D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3098A8" wp14:editId="625D1AD4">
              <wp:simplePos x="0" y="0"/>
              <wp:positionH relativeFrom="column">
                <wp:posOffset>-224790</wp:posOffset>
              </wp:positionH>
              <wp:positionV relativeFrom="paragraph">
                <wp:posOffset>45085</wp:posOffset>
              </wp:positionV>
              <wp:extent cx="731520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03B40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3.55pt" to="558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" strokeweight="3pt"/>
          </w:pict>
        </mc:Fallback>
      </mc:AlternateContent>
    </w:r>
  </w:p>
  <w:p w14:paraId="459A590B" w14:textId="77777777" w:rsidR="00BD7E9A" w:rsidRDefault="00BD7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414F1" w14:textId="77777777" w:rsidR="0089115B" w:rsidRDefault="00305A37" w:rsidP="00E749C1">
    <w:pPr>
      <w:pStyle w:val="Heading1"/>
      <w:rPr>
        <w:sz w:val="36"/>
        <w:szCs w:val="36"/>
      </w:rPr>
    </w:pPr>
    <w:r>
      <w:rPr>
        <w:sz w:val="36"/>
        <w:szCs w:val="36"/>
      </w:rPr>
      <w:t xml:space="preserve">The Mary </w:t>
    </w:r>
    <w:proofErr w:type="spellStart"/>
    <w:r>
      <w:rPr>
        <w:sz w:val="36"/>
        <w:szCs w:val="36"/>
      </w:rPr>
      <w:t>Cafolla</w:t>
    </w:r>
    <w:proofErr w:type="spellEnd"/>
    <w:r>
      <w:rPr>
        <w:sz w:val="36"/>
        <w:szCs w:val="36"/>
      </w:rPr>
      <w:t xml:space="preserve"> Wallace Nursing Scholarship Program</w:t>
    </w:r>
    <w:r w:rsidR="00C92FA7">
      <w:rPr>
        <w:sz w:val="36"/>
        <w:szCs w:val="36"/>
      </w:rPr>
      <w:t xml:space="preserve"> </w:t>
    </w:r>
  </w:p>
  <w:p w14:paraId="27BD975C" w14:textId="5D0502AA" w:rsidR="00E749C1" w:rsidRPr="00491169" w:rsidRDefault="00E749C1" w:rsidP="00E749C1">
    <w:pPr>
      <w:pStyle w:val="Heading1"/>
      <w:rPr>
        <w:i/>
        <w:iCs/>
        <w:sz w:val="36"/>
        <w:szCs w:val="36"/>
      </w:rPr>
    </w:pPr>
    <w:r w:rsidRPr="00C92FA7">
      <w:rPr>
        <w:i/>
        <w:iCs/>
      </w:rPr>
      <w:t>Second Career Nursing Scholarship</w:t>
    </w:r>
    <w:r w:rsidR="00305A37">
      <w:rPr>
        <w:i/>
        <w:iCs/>
      </w:rPr>
      <w:t xml:space="preserve"> </w:t>
    </w:r>
    <w:r w:rsidRPr="00C92FA7">
      <w:rPr>
        <w:i/>
        <w:iCs/>
      </w:rPr>
      <w:t>Program</w:t>
    </w:r>
  </w:p>
  <w:p w14:paraId="2F64763F" w14:textId="7C10022E" w:rsidR="00E749C1" w:rsidRDefault="000D0B12" w:rsidP="00E749C1">
    <w:pPr>
      <w:pStyle w:val="Heading1"/>
    </w:pPr>
    <w:r>
      <w:t>202</w:t>
    </w:r>
    <w:r w:rsidR="004C2AAA">
      <w:t>5</w:t>
    </w:r>
    <w:r w:rsidR="00C92FA7">
      <w:t>-2</w:t>
    </w:r>
    <w:r w:rsidR="004C2AAA">
      <w:t>6</w:t>
    </w:r>
    <w:r w:rsidR="00C92FA7">
      <w:t xml:space="preserve"> </w:t>
    </w:r>
    <w:r w:rsidR="00E749C1" w:rsidRPr="00506155">
      <w:t xml:space="preserve">Scholarship Guidelines </w:t>
    </w:r>
  </w:p>
  <w:p w14:paraId="3C190FDA" w14:textId="6CCB04FF" w:rsidR="00E749C1" w:rsidRPr="00E749C1" w:rsidRDefault="00E749C1" w:rsidP="00E749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889C60C" wp14:editId="587FA7D4">
              <wp:simplePos x="0" y="0"/>
              <wp:positionH relativeFrom="column">
                <wp:posOffset>-224790</wp:posOffset>
              </wp:positionH>
              <wp:positionV relativeFrom="paragraph">
                <wp:posOffset>45085</wp:posOffset>
              </wp:positionV>
              <wp:extent cx="7315200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D5989" id="Line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3.55pt" to="558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" strokeweight="3pt"/>
          </w:pict>
        </mc:Fallback>
      </mc:AlternateContent>
    </w:r>
    <w:r w:rsidRPr="00506155">
      <w:rPr>
        <w:rFonts w:ascii="Garamond" w:hAnsi="Garamond"/>
        <w:color w:val="3E667E"/>
      </w:rPr>
      <w:tab/>
    </w:r>
    <w:r w:rsidRPr="00506155">
      <w:rPr>
        <w:rFonts w:ascii="Garamond" w:hAnsi="Garamond"/>
        <w:color w:val="3E667E"/>
      </w:rPr>
      <w:tab/>
    </w:r>
    <w:r w:rsidRPr="00506155">
      <w:rPr>
        <w:rFonts w:ascii="Garamond" w:hAnsi="Garamond"/>
        <w:color w:val="3E667E"/>
      </w:rPr>
      <w:tab/>
    </w:r>
    <w:r w:rsidRPr="00506155">
      <w:rPr>
        <w:rFonts w:ascii="Garamond" w:hAnsi="Garamond"/>
        <w:color w:val="3E667E"/>
      </w:rPr>
      <w:tab/>
    </w:r>
  </w:p>
  <w:p w14:paraId="4D46E2B7" w14:textId="77777777" w:rsidR="00E749C1" w:rsidRDefault="00E74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0FF"/>
    <w:multiLevelType w:val="hybridMultilevel"/>
    <w:tmpl w:val="030C33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5E2101"/>
    <w:multiLevelType w:val="hybridMultilevel"/>
    <w:tmpl w:val="682CDE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86782"/>
    <w:multiLevelType w:val="hybridMultilevel"/>
    <w:tmpl w:val="DEC0F33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0D3712"/>
    <w:multiLevelType w:val="hybridMultilevel"/>
    <w:tmpl w:val="DFC8A75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1016470A"/>
    <w:multiLevelType w:val="hybridMultilevel"/>
    <w:tmpl w:val="3D845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202487"/>
    <w:multiLevelType w:val="hybridMultilevel"/>
    <w:tmpl w:val="4AA88D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6" w15:restartNumberingAfterBreak="0">
    <w:nsid w:val="128E07D0"/>
    <w:multiLevelType w:val="multilevel"/>
    <w:tmpl w:val="C99E5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71E31"/>
    <w:multiLevelType w:val="multilevel"/>
    <w:tmpl w:val="ED7067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5502840"/>
    <w:multiLevelType w:val="multilevel"/>
    <w:tmpl w:val="A01A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2E22CA"/>
    <w:multiLevelType w:val="hybridMultilevel"/>
    <w:tmpl w:val="C284ED9E"/>
    <w:lvl w:ilvl="0" w:tplc="0409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  <w:b/>
      </w:rPr>
    </w:lvl>
    <w:lvl w:ilvl="1" w:tplc="FFFFFFFF">
      <w:start w:val="1"/>
      <w:numFmt w:val="lowerLetter"/>
      <w:lvlText w:val="%2."/>
      <w:lvlJc w:val="left"/>
      <w:pPr>
        <w:ind w:left="1078" w:hanging="360"/>
      </w:pPr>
    </w:lvl>
    <w:lvl w:ilvl="2" w:tplc="FFFFFFFF">
      <w:start w:val="1"/>
      <w:numFmt w:val="lowerRoman"/>
      <w:lvlText w:val="%3."/>
      <w:lvlJc w:val="right"/>
      <w:pPr>
        <w:ind w:left="1982" w:hanging="180"/>
      </w:pPr>
    </w:lvl>
    <w:lvl w:ilvl="3" w:tplc="FFFFFFFF" w:tentative="1">
      <w:start w:val="1"/>
      <w:numFmt w:val="decimal"/>
      <w:lvlText w:val="%4."/>
      <w:lvlJc w:val="left"/>
      <w:pPr>
        <w:ind w:left="2702" w:hanging="360"/>
      </w:pPr>
    </w:lvl>
    <w:lvl w:ilvl="4" w:tplc="FFFFFFFF" w:tentative="1">
      <w:start w:val="1"/>
      <w:numFmt w:val="lowerLetter"/>
      <w:lvlText w:val="%5."/>
      <w:lvlJc w:val="left"/>
      <w:pPr>
        <w:ind w:left="3422" w:hanging="360"/>
      </w:pPr>
    </w:lvl>
    <w:lvl w:ilvl="5" w:tplc="FFFFFFFF" w:tentative="1">
      <w:start w:val="1"/>
      <w:numFmt w:val="lowerRoman"/>
      <w:lvlText w:val="%6."/>
      <w:lvlJc w:val="right"/>
      <w:pPr>
        <w:ind w:left="4142" w:hanging="180"/>
      </w:pPr>
    </w:lvl>
    <w:lvl w:ilvl="6" w:tplc="FFFFFFFF" w:tentative="1">
      <w:start w:val="1"/>
      <w:numFmt w:val="decimal"/>
      <w:lvlText w:val="%7."/>
      <w:lvlJc w:val="left"/>
      <w:pPr>
        <w:ind w:left="4862" w:hanging="360"/>
      </w:pPr>
    </w:lvl>
    <w:lvl w:ilvl="7" w:tplc="FFFFFFFF" w:tentative="1">
      <w:start w:val="1"/>
      <w:numFmt w:val="lowerLetter"/>
      <w:lvlText w:val="%8."/>
      <w:lvlJc w:val="left"/>
      <w:pPr>
        <w:ind w:left="5582" w:hanging="360"/>
      </w:pPr>
    </w:lvl>
    <w:lvl w:ilvl="8" w:tplc="FFFFFFFF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0" w15:restartNumberingAfterBreak="0">
    <w:nsid w:val="2CB42D79"/>
    <w:multiLevelType w:val="hybridMultilevel"/>
    <w:tmpl w:val="6BFC2B3E"/>
    <w:lvl w:ilvl="0" w:tplc="E266FA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1" w15:restartNumberingAfterBreak="0">
    <w:nsid w:val="2F9E051A"/>
    <w:multiLevelType w:val="hybridMultilevel"/>
    <w:tmpl w:val="1004C500"/>
    <w:lvl w:ilvl="0" w:tplc="3162F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D55DA"/>
    <w:multiLevelType w:val="hybridMultilevel"/>
    <w:tmpl w:val="AFE21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0B1CFF"/>
    <w:multiLevelType w:val="hybridMultilevel"/>
    <w:tmpl w:val="586A2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276A31"/>
    <w:multiLevelType w:val="hybridMultilevel"/>
    <w:tmpl w:val="6FE63C10"/>
    <w:lvl w:ilvl="0" w:tplc="04090019">
      <w:start w:val="1"/>
      <w:numFmt w:val="lowerLetter"/>
      <w:lvlText w:val="%1."/>
      <w:lvlJc w:val="left"/>
      <w:pPr>
        <w:ind w:left="2164" w:hanging="360"/>
      </w:pPr>
    </w:lvl>
    <w:lvl w:ilvl="1" w:tplc="04090019" w:tentative="1">
      <w:start w:val="1"/>
      <w:numFmt w:val="lowerLetter"/>
      <w:lvlText w:val="%2."/>
      <w:lvlJc w:val="left"/>
      <w:pPr>
        <w:ind w:left="2884" w:hanging="360"/>
      </w:pPr>
    </w:lvl>
    <w:lvl w:ilvl="2" w:tplc="0409001B" w:tentative="1">
      <w:start w:val="1"/>
      <w:numFmt w:val="lowerRoman"/>
      <w:lvlText w:val="%3."/>
      <w:lvlJc w:val="right"/>
      <w:pPr>
        <w:ind w:left="3604" w:hanging="180"/>
      </w:pPr>
    </w:lvl>
    <w:lvl w:ilvl="3" w:tplc="0409000F" w:tentative="1">
      <w:start w:val="1"/>
      <w:numFmt w:val="decimal"/>
      <w:lvlText w:val="%4."/>
      <w:lvlJc w:val="left"/>
      <w:pPr>
        <w:ind w:left="4324" w:hanging="360"/>
      </w:pPr>
    </w:lvl>
    <w:lvl w:ilvl="4" w:tplc="04090019" w:tentative="1">
      <w:start w:val="1"/>
      <w:numFmt w:val="lowerLetter"/>
      <w:lvlText w:val="%5."/>
      <w:lvlJc w:val="left"/>
      <w:pPr>
        <w:ind w:left="5044" w:hanging="360"/>
      </w:pPr>
    </w:lvl>
    <w:lvl w:ilvl="5" w:tplc="0409001B" w:tentative="1">
      <w:start w:val="1"/>
      <w:numFmt w:val="lowerRoman"/>
      <w:lvlText w:val="%6."/>
      <w:lvlJc w:val="right"/>
      <w:pPr>
        <w:ind w:left="5764" w:hanging="180"/>
      </w:pPr>
    </w:lvl>
    <w:lvl w:ilvl="6" w:tplc="0409000F" w:tentative="1">
      <w:start w:val="1"/>
      <w:numFmt w:val="decimal"/>
      <w:lvlText w:val="%7."/>
      <w:lvlJc w:val="left"/>
      <w:pPr>
        <w:ind w:left="6484" w:hanging="360"/>
      </w:pPr>
    </w:lvl>
    <w:lvl w:ilvl="7" w:tplc="04090019" w:tentative="1">
      <w:start w:val="1"/>
      <w:numFmt w:val="lowerLetter"/>
      <w:lvlText w:val="%8."/>
      <w:lvlJc w:val="left"/>
      <w:pPr>
        <w:ind w:left="7204" w:hanging="360"/>
      </w:pPr>
    </w:lvl>
    <w:lvl w:ilvl="8" w:tplc="040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15" w15:restartNumberingAfterBreak="0">
    <w:nsid w:val="31541C6E"/>
    <w:multiLevelType w:val="hybridMultilevel"/>
    <w:tmpl w:val="B4DC11B2"/>
    <w:lvl w:ilvl="0" w:tplc="27789EF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E3E74"/>
    <w:multiLevelType w:val="hybridMultilevel"/>
    <w:tmpl w:val="53D0CF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4B136D"/>
    <w:multiLevelType w:val="multilevel"/>
    <w:tmpl w:val="45A6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CE3F90"/>
    <w:multiLevelType w:val="hybridMultilevel"/>
    <w:tmpl w:val="7D2CA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223EF"/>
    <w:multiLevelType w:val="hybridMultilevel"/>
    <w:tmpl w:val="884E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47ADC"/>
    <w:multiLevelType w:val="hybridMultilevel"/>
    <w:tmpl w:val="DDE099F0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1" w15:restartNumberingAfterBreak="0">
    <w:nsid w:val="3F433564"/>
    <w:multiLevelType w:val="hybridMultilevel"/>
    <w:tmpl w:val="827672A2"/>
    <w:lvl w:ilvl="0" w:tplc="E266FAF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7287C47"/>
    <w:multiLevelType w:val="multilevel"/>
    <w:tmpl w:val="028E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412653"/>
    <w:multiLevelType w:val="hybridMultilevel"/>
    <w:tmpl w:val="E6AC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909BD"/>
    <w:multiLevelType w:val="hybridMultilevel"/>
    <w:tmpl w:val="2E6C7180"/>
    <w:lvl w:ilvl="0" w:tplc="C0A6463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4097C"/>
    <w:multiLevelType w:val="multilevel"/>
    <w:tmpl w:val="F80C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A65A20"/>
    <w:multiLevelType w:val="hybridMultilevel"/>
    <w:tmpl w:val="7B12E8E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 w15:restartNumberingAfterBreak="0">
    <w:nsid w:val="4F3D1589"/>
    <w:multiLevelType w:val="hybridMultilevel"/>
    <w:tmpl w:val="D0D627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66780E"/>
    <w:multiLevelType w:val="multilevel"/>
    <w:tmpl w:val="0B4E28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5A2046C9"/>
    <w:multiLevelType w:val="hybridMultilevel"/>
    <w:tmpl w:val="2FBA65EA"/>
    <w:lvl w:ilvl="0" w:tplc="2C148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0776E"/>
    <w:multiLevelType w:val="hybridMultilevel"/>
    <w:tmpl w:val="17988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FF78E4"/>
    <w:multiLevelType w:val="multilevel"/>
    <w:tmpl w:val="50625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80253C"/>
    <w:multiLevelType w:val="hybridMultilevel"/>
    <w:tmpl w:val="6746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2156F"/>
    <w:multiLevelType w:val="hybridMultilevel"/>
    <w:tmpl w:val="153E2BA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82292"/>
    <w:multiLevelType w:val="hybridMultilevel"/>
    <w:tmpl w:val="55C00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54279"/>
    <w:multiLevelType w:val="hybridMultilevel"/>
    <w:tmpl w:val="BC3C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808">
    <w:abstractNumId w:val="21"/>
  </w:num>
  <w:num w:numId="2" w16cid:durableId="186529149">
    <w:abstractNumId w:val="10"/>
  </w:num>
  <w:num w:numId="3" w16cid:durableId="443113616">
    <w:abstractNumId w:val="29"/>
  </w:num>
  <w:num w:numId="4" w16cid:durableId="308172571">
    <w:abstractNumId w:val="24"/>
  </w:num>
  <w:num w:numId="5" w16cid:durableId="1960145229">
    <w:abstractNumId w:val="20"/>
  </w:num>
  <w:num w:numId="6" w16cid:durableId="263419389">
    <w:abstractNumId w:val="23"/>
  </w:num>
  <w:num w:numId="7" w16cid:durableId="1324746290">
    <w:abstractNumId w:val="16"/>
  </w:num>
  <w:num w:numId="8" w16cid:durableId="460197602">
    <w:abstractNumId w:val="18"/>
  </w:num>
  <w:num w:numId="9" w16cid:durableId="1784691345">
    <w:abstractNumId w:val="3"/>
  </w:num>
  <w:num w:numId="10" w16cid:durableId="655652475">
    <w:abstractNumId w:val="19"/>
  </w:num>
  <w:num w:numId="11" w16cid:durableId="2107799929">
    <w:abstractNumId w:val="6"/>
  </w:num>
  <w:num w:numId="12" w16cid:durableId="692271212">
    <w:abstractNumId w:val="4"/>
  </w:num>
  <w:num w:numId="13" w16cid:durableId="880365847">
    <w:abstractNumId w:val="1"/>
  </w:num>
  <w:num w:numId="14" w16cid:durableId="1269701971">
    <w:abstractNumId w:val="1"/>
  </w:num>
  <w:num w:numId="15" w16cid:durableId="269167755">
    <w:abstractNumId w:val="12"/>
  </w:num>
  <w:num w:numId="16" w16cid:durableId="1162502950">
    <w:abstractNumId w:val="17"/>
  </w:num>
  <w:num w:numId="17" w16cid:durableId="353574177">
    <w:abstractNumId w:val="35"/>
  </w:num>
  <w:num w:numId="18" w16cid:durableId="1910000501">
    <w:abstractNumId w:val="27"/>
  </w:num>
  <w:num w:numId="19" w16cid:durableId="1209411241">
    <w:abstractNumId w:val="11"/>
  </w:num>
  <w:num w:numId="20" w16cid:durableId="98062374">
    <w:abstractNumId w:val="34"/>
  </w:num>
  <w:num w:numId="21" w16cid:durableId="1080643679">
    <w:abstractNumId w:val="31"/>
  </w:num>
  <w:num w:numId="22" w16cid:durableId="1655643431">
    <w:abstractNumId w:val="14"/>
  </w:num>
  <w:num w:numId="23" w16cid:durableId="828522213">
    <w:abstractNumId w:val="7"/>
  </w:num>
  <w:num w:numId="24" w16cid:durableId="287590644">
    <w:abstractNumId w:val="25"/>
  </w:num>
  <w:num w:numId="25" w16cid:durableId="1713772386">
    <w:abstractNumId w:val="22"/>
  </w:num>
  <w:num w:numId="26" w16cid:durableId="1816412673">
    <w:abstractNumId w:val="33"/>
  </w:num>
  <w:num w:numId="27" w16cid:durableId="383331104">
    <w:abstractNumId w:val="13"/>
  </w:num>
  <w:num w:numId="28" w16cid:durableId="18615053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00653858">
    <w:abstractNumId w:val="28"/>
  </w:num>
  <w:num w:numId="30" w16cid:durableId="1978760386">
    <w:abstractNumId w:val="8"/>
  </w:num>
  <w:num w:numId="31" w16cid:durableId="1241019079">
    <w:abstractNumId w:val="0"/>
  </w:num>
  <w:num w:numId="32" w16cid:durableId="2052270024">
    <w:abstractNumId w:val="26"/>
  </w:num>
  <w:num w:numId="33" w16cid:durableId="1150288010">
    <w:abstractNumId w:val="2"/>
  </w:num>
  <w:num w:numId="34" w16cid:durableId="1998918804">
    <w:abstractNumId w:val="5"/>
  </w:num>
  <w:num w:numId="35" w16cid:durableId="2087727276">
    <w:abstractNumId w:val="32"/>
  </w:num>
  <w:num w:numId="36" w16cid:durableId="71512159">
    <w:abstractNumId w:val="30"/>
  </w:num>
  <w:num w:numId="37" w16cid:durableId="17867301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B3"/>
    <w:rsid w:val="00014624"/>
    <w:rsid w:val="0003634E"/>
    <w:rsid w:val="0004622C"/>
    <w:rsid w:val="00067F66"/>
    <w:rsid w:val="00095063"/>
    <w:rsid w:val="000A1D2B"/>
    <w:rsid w:val="000A3148"/>
    <w:rsid w:val="000B4FF9"/>
    <w:rsid w:val="000C093E"/>
    <w:rsid w:val="000D0B12"/>
    <w:rsid w:val="000D1BFD"/>
    <w:rsid w:val="000D3AA8"/>
    <w:rsid w:val="000E1C2A"/>
    <w:rsid w:val="001136E3"/>
    <w:rsid w:val="001136ED"/>
    <w:rsid w:val="00127D04"/>
    <w:rsid w:val="00137484"/>
    <w:rsid w:val="00143E84"/>
    <w:rsid w:val="0017449C"/>
    <w:rsid w:val="001851F8"/>
    <w:rsid w:val="00187015"/>
    <w:rsid w:val="001B37E5"/>
    <w:rsid w:val="001B4DC4"/>
    <w:rsid w:val="001B7653"/>
    <w:rsid w:val="001C47F6"/>
    <w:rsid w:val="001D7F62"/>
    <w:rsid w:val="00205802"/>
    <w:rsid w:val="002101E8"/>
    <w:rsid w:val="0021496A"/>
    <w:rsid w:val="00221438"/>
    <w:rsid w:val="002271DC"/>
    <w:rsid w:val="00227D69"/>
    <w:rsid w:val="002561CD"/>
    <w:rsid w:val="00261C14"/>
    <w:rsid w:val="0028273D"/>
    <w:rsid w:val="00285AEE"/>
    <w:rsid w:val="00291765"/>
    <w:rsid w:val="002E0930"/>
    <w:rsid w:val="002E2158"/>
    <w:rsid w:val="002E3D51"/>
    <w:rsid w:val="002F5B4F"/>
    <w:rsid w:val="002F6DF3"/>
    <w:rsid w:val="002F78A9"/>
    <w:rsid w:val="00302503"/>
    <w:rsid w:val="00305A37"/>
    <w:rsid w:val="003061FC"/>
    <w:rsid w:val="00311E1F"/>
    <w:rsid w:val="00314540"/>
    <w:rsid w:val="0033604E"/>
    <w:rsid w:val="00344C6B"/>
    <w:rsid w:val="00353F31"/>
    <w:rsid w:val="003605E1"/>
    <w:rsid w:val="0036228A"/>
    <w:rsid w:val="003651C8"/>
    <w:rsid w:val="00365436"/>
    <w:rsid w:val="00395323"/>
    <w:rsid w:val="003C1AE3"/>
    <w:rsid w:val="003C38DB"/>
    <w:rsid w:val="003E45B9"/>
    <w:rsid w:val="003F0973"/>
    <w:rsid w:val="00414632"/>
    <w:rsid w:val="00422CC0"/>
    <w:rsid w:val="00472091"/>
    <w:rsid w:val="00484E10"/>
    <w:rsid w:val="00490765"/>
    <w:rsid w:val="00491169"/>
    <w:rsid w:val="00496608"/>
    <w:rsid w:val="004A5BDC"/>
    <w:rsid w:val="004A7221"/>
    <w:rsid w:val="004B26BC"/>
    <w:rsid w:val="004C07DC"/>
    <w:rsid w:val="004C2AAA"/>
    <w:rsid w:val="004C53DA"/>
    <w:rsid w:val="004E4160"/>
    <w:rsid w:val="004E729C"/>
    <w:rsid w:val="004F15AA"/>
    <w:rsid w:val="004F6D8C"/>
    <w:rsid w:val="005056EE"/>
    <w:rsid w:val="00506155"/>
    <w:rsid w:val="00516CB2"/>
    <w:rsid w:val="00526322"/>
    <w:rsid w:val="00534EF8"/>
    <w:rsid w:val="00571068"/>
    <w:rsid w:val="00577805"/>
    <w:rsid w:val="0058074E"/>
    <w:rsid w:val="00590455"/>
    <w:rsid w:val="005913C3"/>
    <w:rsid w:val="00597F38"/>
    <w:rsid w:val="005C0BF6"/>
    <w:rsid w:val="0062230A"/>
    <w:rsid w:val="00626F74"/>
    <w:rsid w:val="00634FD7"/>
    <w:rsid w:val="00650AAE"/>
    <w:rsid w:val="00653BFF"/>
    <w:rsid w:val="00662AFE"/>
    <w:rsid w:val="006856F5"/>
    <w:rsid w:val="00692F94"/>
    <w:rsid w:val="00693734"/>
    <w:rsid w:val="006A15D7"/>
    <w:rsid w:val="006D6547"/>
    <w:rsid w:val="006F37E1"/>
    <w:rsid w:val="006F6421"/>
    <w:rsid w:val="006F6DB3"/>
    <w:rsid w:val="00711354"/>
    <w:rsid w:val="007307D7"/>
    <w:rsid w:val="0073613C"/>
    <w:rsid w:val="00762028"/>
    <w:rsid w:val="0078169D"/>
    <w:rsid w:val="007E2657"/>
    <w:rsid w:val="007E5D9A"/>
    <w:rsid w:val="007F2267"/>
    <w:rsid w:val="00802C10"/>
    <w:rsid w:val="0080354F"/>
    <w:rsid w:val="008106B5"/>
    <w:rsid w:val="00824A4E"/>
    <w:rsid w:val="008309DC"/>
    <w:rsid w:val="00834325"/>
    <w:rsid w:val="00837D85"/>
    <w:rsid w:val="0084730C"/>
    <w:rsid w:val="00852FEA"/>
    <w:rsid w:val="008627A6"/>
    <w:rsid w:val="00865888"/>
    <w:rsid w:val="00865FB6"/>
    <w:rsid w:val="00866D21"/>
    <w:rsid w:val="008748CB"/>
    <w:rsid w:val="008778A8"/>
    <w:rsid w:val="0089115B"/>
    <w:rsid w:val="00891368"/>
    <w:rsid w:val="008B0268"/>
    <w:rsid w:val="008D7588"/>
    <w:rsid w:val="008E43D5"/>
    <w:rsid w:val="008E5D2E"/>
    <w:rsid w:val="008F6254"/>
    <w:rsid w:val="00900046"/>
    <w:rsid w:val="00920CAC"/>
    <w:rsid w:val="00934C0E"/>
    <w:rsid w:val="00943A5F"/>
    <w:rsid w:val="0097049A"/>
    <w:rsid w:val="00980855"/>
    <w:rsid w:val="00983328"/>
    <w:rsid w:val="00990D58"/>
    <w:rsid w:val="00995413"/>
    <w:rsid w:val="009965E3"/>
    <w:rsid w:val="009C5F00"/>
    <w:rsid w:val="009E260E"/>
    <w:rsid w:val="009F26BD"/>
    <w:rsid w:val="009F36E9"/>
    <w:rsid w:val="009F4DF3"/>
    <w:rsid w:val="00A0529E"/>
    <w:rsid w:val="00A1468D"/>
    <w:rsid w:val="00A15A31"/>
    <w:rsid w:val="00A23C47"/>
    <w:rsid w:val="00A24F95"/>
    <w:rsid w:val="00A250CB"/>
    <w:rsid w:val="00A32948"/>
    <w:rsid w:val="00A41D1B"/>
    <w:rsid w:val="00AA2091"/>
    <w:rsid w:val="00AA60BD"/>
    <w:rsid w:val="00AE327F"/>
    <w:rsid w:val="00AF0978"/>
    <w:rsid w:val="00B05C8E"/>
    <w:rsid w:val="00B21476"/>
    <w:rsid w:val="00B221B8"/>
    <w:rsid w:val="00B30010"/>
    <w:rsid w:val="00B3076B"/>
    <w:rsid w:val="00B61544"/>
    <w:rsid w:val="00B843A9"/>
    <w:rsid w:val="00B926BA"/>
    <w:rsid w:val="00BB2533"/>
    <w:rsid w:val="00BD7E9A"/>
    <w:rsid w:val="00C0242D"/>
    <w:rsid w:val="00C141E9"/>
    <w:rsid w:val="00C31B9A"/>
    <w:rsid w:val="00C42C68"/>
    <w:rsid w:val="00C448D0"/>
    <w:rsid w:val="00C60349"/>
    <w:rsid w:val="00C61D54"/>
    <w:rsid w:val="00C77E9B"/>
    <w:rsid w:val="00C8248F"/>
    <w:rsid w:val="00C8259E"/>
    <w:rsid w:val="00C92FA7"/>
    <w:rsid w:val="00C96CE8"/>
    <w:rsid w:val="00CB7819"/>
    <w:rsid w:val="00CC43BA"/>
    <w:rsid w:val="00CD4FB5"/>
    <w:rsid w:val="00CF3F6B"/>
    <w:rsid w:val="00D03E9E"/>
    <w:rsid w:val="00D11A93"/>
    <w:rsid w:val="00D11E0C"/>
    <w:rsid w:val="00D34800"/>
    <w:rsid w:val="00D3562B"/>
    <w:rsid w:val="00D40354"/>
    <w:rsid w:val="00D44B07"/>
    <w:rsid w:val="00D50FD3"/>
    <w:rsid w:val="00D67309"/>
    <w:rsid w:val="00D726B7"/>
    <w:rsid w:val="00D9022B"/>
    <w:rsid w:val="00DA3FE2"/>
    <w:rsid w:val="00DD0A9B"/>
    <w:rsid w:val="00DE4BEF"/>
    <w:rsid w:val="00E029EF"/>
    <w:rsid w:val="00E17927"/>
    <w:rsid w:val="00E408A7"/>
    <w:rsid w:val="00E66458"/>
    <w:rsid w:val="00E6689E"/>
    <w:rsid w:val="00E67EA9"/>
    <w:rsid w:val="00E74301"/>
    <w:rsid w:val="00E749C1"/>
    <w:rsid w:val="00E751FA"/>
    <w:rsid w:val="00E854DF"/>
    <w:rsid w:val="00EA0F42"/>
    <w:rsid w:val="00EA4BFE"/>
    <w:rsid w:val="00EA63C1"/>
    <w:rsid w:val="00EA66B5"/>
    <w:rsid w:val="00EB6B6D"/>
    <w:rsid w:val="00EC0665"/>
    <w:rsid w:val="00EC691B"/>
    <w:rsid w:val="00ED6459"/>
    <w:rsid w:val="00EE161F"/>
    <w:rsid w:val="00EE71DB"/>
    <w:rsid w:val="00EF5183"/>
    <w:rsid w:val="00F232B4"/>
    <w:rsid w:val="00F46B3C"/>
    <w:rsid w:val="00F46BE3"/>
    <w:rsid w:val="00F55D12"/>
    <w:rsid w:val="00F619AF"/>
    <w:rsid w:val="00F6465A"/>
    <w:rsid w:val="00F71A28"/>
    <w:rsid w:val="00F71FA1"/>
    <w:rsid w:val="00F919DB"/>
    <w:rsid w:val="00FA0899"/>
    <w:rsid w:val="00FA1DD6"/>
    <w:rsid w:val="00FA4C12"/>
    <w:rsid w:val="00FD004A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EBB358"/>
  <w15:docId w15:val="{095F9562-AFCB-4514-8174-B85DAD26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9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6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F6DB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6F6DB3"/>
  </w:style>
  <w:style w:type="character" w:customStyle="1" w:styleId="FootnoteTextChar">
    <w:name w:val="Footnote Text Char"/>
    <w:basedOn w:val="DefaultParagraphFont"/>
    <w:link w:val="FootnoteText"/>
    <w:rsid w:val="006F6D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6F6DB3"/>
    <w:rPr>
      <w:vertAlign w:val="superscript"/>
    </w:rPr>
  </w:style>
  <w:style w:type="paragraph" w:styleId="Header">
    <w:name w:val="header"/>
    <w:basedOn w:val="Normal"/>
    <w:link w:val="HeaderChar"/>
    <w:unhideWhenUsed/>
    <w:rsid w:val="006F6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6D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6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3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0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62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309D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209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72091"/>
    <w:rPr>
      <w:b/>
      <w:bCs/>
    </w:rPr>
  </w:style>
  <w:style w:type="character" w:styleId="Emphasis">
    <w:name w:val="Emphasis"/>
    <w:basedOn w:val="DefaultParagraphFont"/>
    <w:qFormat/>
    <w:rsid w:val="00472091"/>
    <w:rPr>
      <w:i/>
      <w:iCs/>
    </w:rPr>
  </w:style>
  <w:style w:type="paragraph" w:styleId="NoSpacing">
    <w:name w:val="No Spacing"/>
    <w:uiPriority w:val="1"/>
    <w:qFormat/>
    <w:rsid w:val="00EC6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937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226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11A93"/>
    <w:rPr>
      <w:rFonts w:eastAsiaTheme="minorHAnsi"/>
      <w:sz w:val="24"/>
      <w:szCs w:val="24"/>
    </w:rPr>
  </w:style>
  <w:style w:type="paragraph" w:customStyle="1" w:styleId="xmsolistparagraph">
    <w:name w:val="x_msolistparagraph"/>
    <w:basedOn w:val="Normal"/>
    <w:rsid w:val="00D11A93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5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3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3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32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mail-li3">
    <w:name w:val="gmail-li3"/>
    <w:basedOn w:val="Normal"/>
    <w:rsid w:val="00C448D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gmail-apple-converted-space">
    <w:name w:val="gmail-apple-converted-space"/>
    <w:basedOn w:val="DefaultParagraphFont"/>
    <w:rsid w:val="00C448D0"/>
  </w:style>
  <w:style w:type="paragraph" w:styleId="Revision">
    <w:name w:val="Revision"/>
    <w:hidden/>
    <w:uiPriority w:val="99"/>
    <w:semiHidden/>
    <w:rsid w:val="001B3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D7E9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09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911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9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lex">
    <w:name w:val="flex"/>
    <w:basedOn w:val="Normal"/>
    <w:rsid w:val="00F619AF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1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1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7402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314888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1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i.org/scholarships-college-succes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oceyunas@tp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ntinterface.com/Home/Logon?urlkey=tpischolarshi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B676-67B6-4857-B968-EFF576CE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Liza Sutherland</dc:creator>
  <cp:lastModifiedBy>Anna Moceyunas</cp:lastModifiedBy>
  <cp:revision>2</cp:revision>
  <cp:lastPrinted>2023-01-30T18:19:00Z</cp:lastPrinted>
  <dcterms:created xsi:type="dcterms:W3CDTF">2025-01-17T14:36:00Z</dcterms:created>
  <dcterms:modified xsi:type="dcterms:W3CDTF">2025-01-17T14:36:00Z</dcterms:modified>
</cp:coreProperties>
</file>